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41" w:rsidRDefault="00781941" w:rsidP="00781941">
      <w:pPr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781941" w:rsidRDefault="00781941" w:rsidP="00781941">
      <w:pPr>
        <w:tabs>
          <w:tab w:val="left" w:pos="5812"/>
          <w:tab w:val="left" w:pos="7088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Gedminų progimnazijos </w:t>
      </w:r>
    </w:p>
    <w:p w:rsidR="00781941" w:rsidRDefault="00781941" w:rsidP="00781941">
      <w:pPr>
        <w:tabs>
          <w:tab w:val="left" w:pos="5812"/>
          <w:tab w:val="left" w:pos="7088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2020 m. spalio 12 d. </w:t>
      </w:r>
    </w:p>
    <w:p w:rsidR="00781941" w:rsidRDefault="00781941" w:rsidP="00781941">
      <w:pPr>
        <w:tabs>
          <w:tab w:val="left" w:pos="5812"/>
          <w:tab w:val="left" w:pos="7088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V1-64</w:t>
      </w:r>
    </w:p>
    <w:p w:rsidR="00781941" w:rsidRDefault="00781941" w:rsidP="00781941">
      <w:pPr>
        <w:tabs>
          <w:tab w:val="left" w:pos="5812"/>
          <w:tab w:val="left" w:pos="7088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p w:rsidR="00041557" w:rsidRPr="00781941" w:rsidRDefault="00041557" w:rsidP="00F8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KLAIPĖDOS GEDMINŲ PROGIMNAZIJOS</w:t>
      </w:r>
    </w:p>
    <w:p w:rsidR="00041557" w:rsidRDefault="00041557" w:rsidP="00F82F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202</w:t>
      </w:r>
      <w:r w:rsidR="00FE605E" w:rsidRPr="00781941">
        <w:rPr>
          <w:rFonts w:ascii="Times New Roman" w:hAnsi="Times New Roman" w:cs="Times New Roman"/>
          <w:b/>
          <w:sz w:val="24"/>
          <w:szCs w:val="24"/>
        </w:rPr>
        <w:t>1</w:t>
      </w:r>
      <w:r w:rsidR="00781941">
        <w:rPr>
          <w:rFonts w:ascii="Times New Roman" w:hAnsi="Times New Roman" w:cs="Times New Roman"/>
          <w:b/>
          <w:sz w:val="24"/>
          <w:szCs w:val="24"/>
        </w:rPr>
        <w:t>–</w:t>
      </w:r>
      <w:r w:rsidRPr="00781941">
        <w:rPr>
          <w:rFonts w:ascii="Times New Roman" w:hAnsi="Times New Roman" w:cs="Times New Roman"/>
          <w:b/>
          <w:sz w:val="24"/>
          <w:szCs w:val="24"/>
        </w:rPr>
        <w:t>202</w:t>
      </w:r>
      <w:r w:rsidR="00FE605E" w:rsidRPr="00781941">
        <w:rPr>
          <w:rFonts w:ascii="Times New Roman" w:hAnsi="Times New Roman" w:cs="Times New Roman"/>
          <w:b/>
          <w:sz w:val="24"/>
          <w:szCs w:val="24"/>
        </w:rPr>
        <w:t>6</w:t>
      </w:r>
      <w:r w:rsidRPr="00781941">
        <w:rPr>
          <w:rFonts w:ascii="Times New Roman" w:hAnsi="Times New Roman" w:cs="Times New Roman"/>
          <w:b/>
          <w:sz w:val="24"/>
          <w:szCs w:val="24"/>
        </w:rPr>
        <w:t xml:space="preserve"> M. SVEIKATOS STIPRINIMO PROGRAMA </w:t>
      </w:r>
      <w:r w:rsidR="000644E0" w:rsidRPr="00781941">
        <w:rPr>
          <w:rFonts w:ascii="Times New Roman" w:hAnsi="Times New Roman" w:cs="Times New Roman"/>
          <w:b/>
          <w:sz w:val="24"/>
          <w:szCs w:val="24"/>
        </w:rPr>
        <w:t>„AUGU SVEIKAS“</w:t>
      </w:r>
    </w:p>
    <w:p w:rsidR="00781941" w:rsidRPr="00781941" w:rsidRDefault="00781941" w:rsidP="007819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557" w:rsidRPr="00781941" w:rsidRDefault="00041557" w:rsidP="007819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1557" w:rsidRDefault="00041557" w:rsidP="007819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781941" w:rsidRPr="00781941" w:rsidRDefault="00781941" w:rsidP="007819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A0" w:rsidRPr="00781941" w:rsidRDefault="00591EA0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 xml:space="preserve">1. Klaipėdos Gedminų progimnazijos </w:t>
      </w:r>
      <w:r w:rsidR="001324C9" w:rsidRPr="00781941">
        <w:rPr>
          <w:rFonts w:ascii="Times New Roman" w:hAnsi="Times New Roman" w:cs="Times New Roman"/>
          <w:sz w:val="24"/>
          <w:szCs w:val="24"/>
        </w:rPr>
        <w:t xml:space="preserve">(toliau – Progimnazija) </w:t>
      </w:r>
      <w:r w:rsidRPr="00781941">
        <w:rPr>
          <w:rFonts w:ascii="Times New Roman" w:hAnsi="Times New Roman" w:cs="Times New Roman"/>
          <w:sz w:val="24"/>
          <w:szCs w:val="24"/>
        </w:rPr>
        <w:t>202</w:t>
      </w:r>
      <w:r w:rsidR="004D2477" w:rsidRPr="00781941">
        <w:rPr>
          <w:rFonts w:ascii="Times New Roman" w:hAnsi="Times New Roman" w:cs="Times New Roman"/>
          <w:sz w:val="24"/>
          <w:szCs w:val="24"/>
        </w:rPr>
        <w:t>1</w:t>
      </w:r>
      <w:r w:rsidRPr="00781941">
        <w:rPr>
          <w:rFonts w:ascii="Times New Roman" w:hAnsi="Times New Roman" w:cs="Times New Roman"/>
          <w:sz w:val="24"/>
          <w:szCs w:val="24"/>
        </w:rPr>
        <w:t>-202</w:t>
      </w:r>
      <w:r w:rsidR="004D2477" w:rsidRPr="00781941">
        <w:rPr>
          <w:rFonts w:ascii="Times New Roman" w:hAnsi="Times New Roman" w:cs="Times New Roman"/>
          <w:sz w:val="24"/>
          <w:szCs w:val="24"/>
        </w:rPr>
        <w:t>6</w:t>
      </w:r>
      <w:r w:rsidRPr="00781941">
        <w:rPr>
          <w:rFonts w:ascii="Times New Roman" w:hAnsi="Times New Roman" w:cs="Times New Roman"/>
          <w:sz w:val="24"/>
          <w:szCs w:val="24"/>
        </w:rPr>
        <w:t xml:space="preserve"> metų </w:t>
      </w:r>
      <w:r w:rsidR="00A76BDE" w:rsidRPr="00781941">
        <w:rPr>
          <w:rFonts w:ascii="Times New Roman" w:hAnsi="Times New Roman" w:cs="Times New Roman"/>
          <w:sz w:val="24"/>
          <w:szCs w:val="24"/>
        </w:rPr>
        <w:t xml:space="preserve">sveikatos stiprinimo </w:t>
      </w:r>
      <w:r w:rsidRPr="00781941">
        <w:rPr>
          <w:rFonts w:ascii="Times New Roman" w:hAnsi="Times New Roman" w:cs="Times New Roman"/>
          <w:sz w:val="24"/>
          <w:szCs w:val="24"/>
        </w:rPr>
        <w:t>programos „</w:t>
      </w:r>
      <w:r w:rsidR="004C1F4A" w:rsidRPr="00781941">
        <w:rPr>
          <w:rFonts w:ascii="Times New Roman" w:hAnsi="Times New Roman" w:cs="Times New Roman"/>
          <w:sz w:val="24"/>
          <w:szCs w:val="24"/>
        </w:rPr>
        <w:t>Augu sveikas</w:t>
      </w:r>
      <w:r w:rsidRPr="00781941">
        <w:rPr>
          <w:rFonts w:ascii="Times New Roman" w:hAnsi="Times New Roman" w:cs="Times New Roman"/>
          <w:sz w:val="24"/>
          <w:szCs w:val="24"/>
        </w:rPr>
        <w:t xml:space="preserve">“ (toliau – Programa) paskirtis – stiprinti </w:t>
      </w:r>
      <w:r w:rsidR="001324C9" w:rsidRPr="00781941">
        <w:rPr>
          <w:rFonts w:ascii="Times New Roman" w:hAnsi="Times New Roman" w:cs="Times New Roman"/>
          <w:sz w:val="24"/>
          <w:szCs w:val="24"/>
        </w:rPr>
        <w:t xml:space="preserve">Progimnazijos </w:t>
      </w:r>
      <w:r w:rsidRPr="00781941">
        <w:rPr>
          <w:rFonts w:ascii="Times New Roman" w:hAnsi="Times New Roman" w:cs="Times New Roman"/>
          <w:sz w:val="24"/>
          <w:szCs w:val="24"/>
        </w:rPr>
        <w:t>bendruomenės fizinę, psichinę ir dvasinę sveikatą, st</w:t>
      </w:r>
      <w:r w:rsidR="004C1F4A" w:rsidRPr="00781941">
        <w:rPr>
          <w:rFonts w:ascii="Times New Roman" w:hAnsi="Times New Roman" w:cs="Times New Roman"/>
          <w:sz w:val="24"/>
          <w:szCs w:val="24"/>
        </w:rPr>
        <w:t>iprinti sveikatos ugdymo žinias</w:t>
      </w:r>
      <w:r w:rsidRPr="007819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EA0" w:rsidRPr="00781941" w:rsidRDefault="00591EA0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 xml:space="preserve">2. Programa parengta vadovaujantis: </w:t>
      </w:r>
    </w:p>
    <w:p w:rsidR="00591EA0" w:rsidRPr="00781941" w:rsidRDefault="00591EA0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2.1</w:t>
      </w:r>
      <w:r w:rsidR="001324C9" w:rsidRPr="00781941">
        <w:rPr>
          <w:rFonts w:ascii="Times New Roman" w:hAnsi="Times New Roman" w:cs="Times New Roman"/>
          <w:sz w:val="24"/>
          <w:szCs w:val="24"/>
        </w:rPr>
        <w:t>.</w:t>
      </w:r>
      <w:r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466B91" w:rsidRPr="00466B91">
        <w:rPr>
          <w:rFonts w:ascii="Times New Roman" w:hAnsi="Times New Roman" w:cs="Times New Roman"/>
          <w:bCs/>
          <w:color w:val="000000"/>
          <w:sz w:val="24"/>
          <w:szCs w:val="24"/>
        </w:rPr>
        <w:t>Mokyklų pripažinimo sveikatą stiprinančiomis mokyklomis ir aktyviomis mokyklomis tvarkos</w:t>
      </w:r>
      <w:r w:rsidR="00781941">
        <w:rPr>
          <w:b/>
          <w:bCs/>
          <w:color w:val="000000"/>
        </w:rPr>
        <w:t xml:space="preserve"> </w:t>
      </w:r>
      <w:r w:rsidRPr="00781941">
        <w:rPr>
          <w:rFonts w:ascii="Times New Roman" w:hAnsi="Times New Roman" w:cs="Times New Roman"/>
          <w:sz w:val="24"/>
          <w:szCs w:val="24"/>
        </w:rPr>
        <w:t xml:space="preserve">aprašu, patvirtintu </w:t>
      </w:r>
      <w:r w:rsidR="00466B91" w:rsidRPr="00466B91">
        <w:rPr>
          <w:rFonts w:ascii="Times New Roman" w:hAnsi="Times New Roman" w:cs="Times New Roman"/>
          <w:sz w:val="24"/>
          <w:szCs w:val="24"/>
        </w:rPr>
        <w:t>Lietuvos Respublikos sveikatos apsaugos</w:t>
      </w:r>
      <w:r w:rsidR="00466B91">
        <w:rPr>
          <w:rFonts w:ascii="Times New Roman" w:hAnsi="Times New Roman" w:cs="Times New Roman"/>
          <w:sz w:val="24"/>
          <w:szCs w:val="24"/>
        </w:rPr>
        <w:t xml:space="preserve"> </w:t>
      </w:r>
      <w:r w:rsidR="00466B91" w:rsidRPr="00466B91">
        <w:rPr>
          <w:rFonts w:ascii="Times New Roman" w:hAnsi="Times New Roman" w:cs="Times New Roman"/>
          <w:sz w:val="24"/>
          <w:szCs w:val="24"/>
        </w:rPr>
        <w:t>ministro ir Lietuvos Respublikos švietimo,</w:t>
      </w:r>
      <w:r w:rsidR="00466B91">
        <w:rPr>
          <w:rFonts w:ascii="Times New Roman" w:hAnsi="Times New Roman" w:cs="Times New Roman"/>
          <w:sz w:val="24"/>
          <w:szCs w:val="24"/>
        </w:rPr>
        <w:t xml:space="preserve"> </w:t>
      </w:r>
      <w:r w:rsidR="00466B91" w:rsidRPr="00466B91">
        <w:rPr>
          <w:rFonts w:ascii="Times New Roman" w:hAnsi="Times New Roman" w:cs="Times New Roman"/>
          <w:sz w:val="24"/>
          <w:szCs w:val="24"/>
        </w:rPr>
        <w:t>mokslo ir sporto ministro</w:t>
      </w:r>
      <w:r w:rsidR="00466B91">
        <w:rPr>
          <w:rFonts w:ascii="Times New Roman" w:hAnsi="Times New Roman" w:cs="Times New Roman"/>
          <w:sz w:val="24"/>
          <w:szCs w:val="24"/>
        </w:rPr>
        <w:t xml:space="preserve"> </w:t>
      </w:r>
      <w:r w:rsidR="00466B91" w:rsidRPr="00466B91">
        <w:rPr>
          <w:rFonts w:ascii="Times New Roman" w:hAnsi="Times New Roman" w:cs="Times New Roman"/>
          <w:sz w:val="24"/>
          <w:szCs w:val="24"/>
        </w:rPr>
        <w:t>2019 m. gegužės 31 d.</w:t>
      </w:r>
      <w:r w:rsidR="00466B91">
        <w:rPr>
          <w:rFonts w:ascii="Times New Roman" w:hAnsi="Times New Roman" w:cs="Times New Roman"/>
          <w:sz w:val="24"/>
          <w:szCs w:val="24"/>
        </w:rPr>
        <w:t xml:space="preserve"> </w:t>
      </w:r>
      <w:r w:rsidR="00466B91" w:rsidRPr="00466B91">
        <w:rPr>
          <w:rFonts w:ascii="Times New Roman" w:hAnsi="Times New Roman" w:cs="Times New Roman"/>
          <w:sz w:val="24"/>
          <w:szCs w:val="24"/>
        </w:rPr>
        <w:t>įsakymu Nr. V-651/V-665</w:t>
      </w:r>
      <w:r w:rsidRPr="007819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91EA0" w:rsidRPr="00781941" w:rsidRDefault="00591EA0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2.2</w:t>
      </w:r>
      <w:r w:rsidR="001324C9" w:rsidRPr="00781941">
        <w:rPr>
          <w:rFonts w:ascii="Times New Roman" w:hAnsi="Times New Roman" w:cs="Times New Roman"/>
          <w:sz w:val="24"/>
          <w:szCs w:val="24"/>
        </w:rPr>
        <w:t>.</w:t>
      </w:r>
      <w:r w:rsidRPr="00781941">
        <w:rPr>
          <w:rFonts w:ascii="Times New Roman" w:hAnsi="Times New Roman" w:cs="Times New Roman"/>
          <w:sz w:val="24"/>
          <w:szCs w:val="24"/>
        </w:rPr>
        <w:t xml:space="preserve"> 20</w:t>
      </w:r>
      <w:r w:rsidR="00C221DF" w:rsidRPr="00781941">
        <w:rPr>
          <w:rFonts w:ascii="Times New Roman" w:hAnsi="Times New Roman" w:cs="Times New Roman"/>
          <w:sz w:val="24"/>
          <w:szCs w:val="24"/>
        </w:rPr>
        <w:t>20</w:t>
      </w:r>
      <w:r w:rsidR="001324C9" w:rsidRPr="00781941">
        <w:rPr>
          <w:rFonts w:ascii="Times New Roman" w:hAnsi="Times New Roman" w:cs="Times New Roman"/>
          <w:sz w:val="24"/>
          <w:szCs w:val="24"/>
        </w:rPr>
        <w:t>–</w:t>
      </w:r>
      <w:r w:rsidRPr="00781941">
        <w:rPr>
          <w:rFonts w:ascii="Times New Roman" w:hAnsi="Times New Roman" w:cs="Times New Roman"/>
          <w:sz w:val="24"/>
          <w:szCs w:val="24"/>
        </w:rPr>
        <w:t>202</w:t>
      </w:r>
      <w:r w:rsidR="00C221DF" w:rsidRPr="00781941">
        <w:rPr>
          <w:rFonts w:ascii="Times New Roman" w:hAnsi="Times New Roman" w:cs="Times New Roman"/>
          <w:sz w:val="24"/>
          <w:szCs w:val="24"/>
        </w:rPr>
        <w:t>1</w:t>
      </w:r>
      <w:r w:rsidRPr="00781941">
        <w:rPr>
          <w:rFonts w:ascii="Times New Roman" w:hAnsi="Times New Roman" w:cs="Times New Roman"/>
          <w:sz w:val="24"/>
          <w:szCs w:val="24"/>
        </w:rPr>
        <w:t xml:space="preserve"> m. </w:t>
      </w:r>
      <w:r w:rsidR="0022590C" w:rsidRPr="00781941">
        <w:rPr>
          <w:rFonts w:ascii="Times New Roman" w:hAnsi="Times New Roman" w:cs="Times New Roman"/>
          <w:sz w:val="24"/>
          <w:szCs w:val="24"/>
        </w:rPr>
        <w:t xml:space="preserve">m. </w:t>
      </w:r>
      <w:r w:rsidR="001324C9" w:rsidRPr="00781941">
        <w:rPr>
          <w:rFonts w:ascii="Times New Roman" w:hAnsi="Times New Roman" w:cs="Times New Roman"/>
          <w:sz w:val="24"/>
          <w:szCs w:val="24"/>
        </w:rPr>
        <w:t>P</w:t>
      </w:r>
      <w:r w:rsidR="0022590C" w:rsidRPr="00781941">
        <w:rPr>
          <w:rFonts w:ascii="Times New Roman" w:hAnsi="Times New Roman" w:cs="Times New Roman"/>
          <w:sz w:val="24"/>
          <w:szCs w:val="24"/>
        </w:rPr>
        <w:t>rogimnazijos ugdymo planu;</w:t>
      </w:r>
    </w:p>
    <w:p w:rsidR="00591EA0" w:rsidRPr="00781941" w:rsidRDefault="00591EA0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2.3</w:t>
      </w:r>
      <w:r w:rsidR="001324C9" w:rsidRPr="00781941">
        <w:rPr>
          <w:rFonts w:ascii="Times New Roman" w:hAnsi="Times New Roman" w:cs="Times New Roman"/>
          <w:sz w:val="24"/>
          <w:szCs w:val="24"/>
        </w:rPr>
        <w:t>.</w:t>
      </w:r>
      <w:r w:rsidRPr="00781941">
        <w:rPr>
          <w:rFonts w:ascii="Times New Roman" w:hAnsi="Times New Roman" w:cs="Times New Roman"/>
          <w:sz w:val="24"/>
          <w:szCs w:val="24"/>
        </w:rPr>
        <w:t xml:space="preserve"> 20</w:t>
      </w:r>
      <w:r w:rsidR="00C221DF" w:rsidRPr="00781941">
        <w:rPr>
          <w:rFonts w:ascii="Times New Roman" w:hAnsi="Times New Roman" w:cs="Times New Roman"/>
          <w:sz w:val="24"/>
          <w:szCs w:val="24"/>
        </w:rPr>
        <w:t>20</w:t>
      </w:r>
      <w:r w:rsidRPr="00781941">
        <w:rPr>
          <w:rFonts w:ascii="Times New Roman" w:hAnsi="Times New Roman" w:cs="Times New Roman"/>
          <w:sz w:val="24"/>
          <w:szCs w:val="24"/>
        </w:rPr>
        <w:t xml:space="preserve"> m. </w:t>
      </w:r>
      <w:r w:rsidR="001324C9" w:rsidRPr="00781941">
        <w:rPr>
          <w:rFonts w:ascii="Times New Roman" w:hAnsi="Times New Roman" w:cs="Times New Roman"/>
          <w:sz w:val="24"/>
          <w:szCs w:val="24"/>
        </w:rPr>
        <w:t>P</w:t>
      </w:r>
      <w:r w:rsidRPr="00781941">
        <w:rPr>
          <w:rFonts w:ascii="Times New Roman" w:hAnsi="Times New Roman" w:cs="Times New Roman"/>
          <w:sz w:val="24"/>
          <w:szCs w:val="24"/>
        </w:rPr>
        <w:t>rogimnazijos veiklos planu.</w:t>
      </w:r>
    </w:p>
    <w:p w:rsidR="00041557" w:rsidRPr="00781941" w:rsidRDefault="00591EA0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3</w:t>
      </w:r>
      <w:r w:rsidR="0022590C" w:rsidRPr="00781941">
        <w:rPr>
          <w:rFonts w:ascii="Times New Roman" w:hAnsi="Times New Roman" w:cs="Times New Roman"/>
          <w:sz w:val="24"/>
          <w:szCs w:val="24"/>
        </w:rPr>
        <w:t>. P</w:t>
      </w:r>
      <w:r w:rsidR="004C1F4A" w:rsidRPr="00781941">
        <w:rPr>
          <w:rFonts w:ascii="Times New Roman" w:hAnsi="Times New Roman" w:cs="Times New Roman"/>
          <w:sz w:val="24"/>
          <w:szCs w:val="24"/>
        </w:rPr>
        <w:t xml:space="preserve">rogramą įgyvendins </w:t>
      </w:r>
      <w:r w:rsidR="001324C9" w:rsidRPr="00781941">
        <w:rPr>
          <w:rFonts w:ascii="Times New Roman" w:hAnsi="Times New Roman" w:cs="Times New Roman"/>
          <w:sz w:val="24"/>
          <w:szCs w:val="24"/>
        </w:rPr>
        <w:t>P</w:t>
      </w:r>
      <w:r w:rsidRPr="00781941">
        <w:rPr>
          <w:rFonts w:ascii="Times New Roman" w:hAnsi="Times New Roman" w:cs="Times New Roman"/>
          <w:sz w:val="24"/>
          <w:szCs w:val="24"/>
        </w:rPr>
        <w:t xml:space="preserve">rogimnazijos bendruomenės </w:t>
      </w:r>
      <w:r w:rsidR="0022590C" w:rsidRPr="00781941">
        <w:rPr>
          <w:rFonts w:ascii="Times New Roman" w:hAnsi="Times New Roman" w:cs="Times New Roman"/>
          <w:sz w:val="24"/>
          <w:szCs w:val="24"/>
        </w:rPr>
        <w:t xml:space="preserve">nariai: administracija, </w:t>
      </w:r>
      <w:r w:rsidRPr="00781941">
        <w:rPr>
          <w:rFonts w:ascii="Times New Roman" w:hAnsi="Times New Roman" w:cs="Times New Roman"/>
          <w:sz w:val="24"/>
          <w:szCs w:val="24"/>
        </w:rPr>
        <w:t>pedagogai ir pagalbos mokiniui specialistai, mokiniai ir jų tėvai, aptarnaujantis personalas, sveikato</w:t>
      </w:r>
      <w:r w:rsidR="0022590C" w:rsidRPr="00781941">
        <w:rPr>
          <w:rFonts w:ascii="Times New Roman" w:hAnsi="Times New Roman" w:cs="Times New Roman"/>
          <w:sz w:val="24"/>
          <w:szCs w:val="24"/>
        </w:rPr>
        <w:t>s</w:t>
      </w:r>
      <w:r w:rsidR="00721234"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Pr="00781941">
        <w:rPr>
          <w:rFonts w:ascii="Times New Roman" w:hAnsi="Times New Roman" w:cs="Times New Roman"/>
          <w:sz w:val="24"/>
          <w:szCs w:val="24"/>
        </w:rPr>
        <w:t>priežiūros</w:t>
      </w:r>
      <w:r w:rsidR="00A76BDE" w:rsidRPr="00781941">
        <w:rPr>
          <w:rFonts w:ascii="Times New Roman" w:hAnsi="Times New Roman" w:cs="Times New Roman"/>
          <w:sz w:val="24"/>
          <w:szCs w:val="24"/>
        </w:rPr>
        <w:t xml:space="preserve"> ir sveikatinimo institucijos. </w:t>
      </w:r>
    </w:p>
    <w:p w:rsidR="008B3445" w:rsidRPr="00781941" w:rsidRDefault="008B3445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8B3445" w:rsidRDefault="008B3445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SITUACIJOS ANALIZĖ</w:t>
      </w:r>
    </w:p>
    <w:p w:rsidR="00781941" w:rsidRPr="00781941" w:rsidRDefault="00781941" w:rsidP="007819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5F2" w:rsidRPr="00781941" w:rsidRDefault="001324C9" w:rsidP="00781941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P</w:t>
      </w:r>
      <w:r w:rsidR="008B3445" w:rsidRPr="00781941">
        <w:rPr>
          <w:rFonts w:ascii="Times New Roman" w:hAnsi="Times New Roman" w:cs="Times New Roman"/>
          <w:sz w:val="24"/>
          <w:szCs w:val="24"/>
        </w:rPr>
        <w:t xml:space="preserve">rogimnazijos </w:t>
      </w:r>
      <w:r w:rsidR="008B3445" w:rsidRPr="00781941">
        <w:rPr>
          <w:rFonts w:ascii="Times New Roman" w:eastAsia="Times New Roman" w:hAnsi="Times New Roman" w:cs="Times New Roman"/>
          <w:sz w:val="24"/>
          <w:szCs w:val="24"/>
        </w:rPr>
        <w:t xml:space="preserve">strateginio plano prioritetiniai tikslai yra </w:t>
      </w:r>
      <w:r w:rsidR="004B6A87" w:rsidRPr="00781941">
        <w:rPr>
          <w:rFonts w:ascii="Times New Roman" w:hAnsi="Times New Roman" w:cs="Times New Roman"/>
          <w:sz w:val="24"/>
          <w:szCs w:val="24"/>
        </w:rPr>
        <w:t xml:space="preserve">sudaryti sąlygas kokybiškam ugdymo(si) procesui organizuoti bei atnaujinti ir kurti inovatyvias edukacines erdves. Strateginiai tikslai nurodo teikti kokybiškas ugdymo paslaugas, o sveikatos ugdymas yra neatsiejama kokybiško ugdymo dalis. </w:t>
      </w:r>
      <w:r w:rsidRPr="00781941">
        <w:rPr>
          <w:rFonts w:ascii="Times New Roman" w:hAnsi="Times New Roman" w:cs="Times New Roman"/>
          <w:sz w:val="24"/>
          <w:szCs w:val="24"/>
        </w:rPr>
        <w:t>P</w:t>
      </w:r>
      <w:r w:rsidR="004B6A87" w:rsidRPr="00781941">
        <w:rPr>
          <w:rFonts w:ascii="Times New Roman" w:hAnsi="Times New Roman" w:cs="Times New Roman"/>
          <w:sz w:val="24"/>
          <w:szCs w:val="24"/>
        </w:rPr>
        <w:t xml:space="preserve">rogimnazijos bendruomenėje sveikatos stiprinimo ir palaikymo procesas vyksta nuolat. </w:t>
      </w:r>
      <w:r w:rsidR="00187C2E" w:rsidRPr="00781941">
        <w:rPr>
          <w:rFonts w:ascii="Times New Roman" w:hAnsi="Times New Roman" w:cs="Times New Roman"/>
          <w:sz w:val="24"/>
          <w:szCs w:val="24"/>
        </w:rPr>
        <w:t>Progimnazijos bendruomenė dalyvauja trumpalaikiuose ir tęstiniuose projektuose</w:t>
      </w:r>
      <w:r w:rsidR="004C1F4A" w:rsidRPr="00781941">
        <w:rPr>
          <w:rFonts w:ascii="Times New Roman" w:hAnsi="Times New Roman" w:cs="Times New Roman"/>
          <w:sz w:val="24"/>
          <w:szCs w:val="24"/>
        </w:rPr>
        <w:t>,</w:t>
      </w:r>
      <w:r w:rsidR="00187C2E" w:rsidRPr="00781941">
        <w:rPr>
          <w:rFonts w:ascii="Times New Roman" w:hAnsi="Times New Roman" w:cs="Times New Roman"/>
          <w:sz w:val="24"/>
          <w:szCs w:val="24"/>
        </w:rPr>
        <w:t xml:space="preserve"> puoselėjančiuose fi</w:t>
      </w:r>
      <w:r w:rsidR="00B96121" w:rsidRPr="00781941">
        <w:rPr>
          <w:rFonts w:ascii="Times New Roman" w:hAnsi="Times New Roman" w:cs="Times New Roman"/>
          <w:sz w:val="24"/>
          <w:szCs w:val="24"/>
        </w:rPr>
        <w:t>zinę ir psichologinę sveikatą</w:t>
      </w:r>
      <w:r w:rsidR="00C829B9" w:rsidRPr="00781941">
        <w:rPr>
          <w:rFonts w:ascii="Times New Roman" w:hAnsi="Times New Roman" w:cs="Times New Roman"/>
          <w:sz w:val="24"/>
          <w:szCs w:val="24"/>
        </w:rPr>
        <w:t>.</w:t>
      </w:r>
      <w:r w:rsidR="00B96121"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C829B9" w:rsidRPr="00781941">
        <w:rPr>
          <w:rFonts w:ascii="Times New Roman" w:hAnsi="Times New Roman" w:cs="Times New Roman"/>
          <w:sz w:val="24"/>
          <w:szCs w:val="24"/>
        </w:rPr>
        <w:t>Progimnazijos bendruomenę apjungia dalyvavimas Mero taurės ir Lietuvos mokinių sporto žaidynių varžybose</w:t>
      </w:r>
      <w:r w:rsidR="00D9369A" w:rsidRPr="00781941">
        <w:rPr>
          <w:rFonts w:ascii="Times New Roman" w:hAnsi="Times New Roman" w:cs="Times New Roman"/>
          <w:sz w:val="24"/>
          <w:szCs w:val="24"/>
        </w:rPr>
        <w:t>, Klaipėdos miesto ikimokyklinio ugdymo įstaigų ir miesto bendrojo ugdymo mokyklų 1</w:t>
      </w:r>
      <w:r w:rsidR="00781941">
        <w:rPr>
          <w:rFonts w:ascii="Times New Roman" w:hAnsi="Times New Roman" w:cs="Times New Roman"/>
          <w:sz w:val="24"/>
          <w:szCs w:val="24"/>
        </w:rPr>
        <w:t>–</w:t>
      </w:r>
      <w:r w:rsidR="00D9369A" w:rsidRPr="00781941">
        <w:rPr>
          <w:rFonts w:ascii="Times New Roman" w:hAnsi="Times New Roman" w:cs="Times New Roman"/>
          <w:sz w:val="24"/>
          <w:szCs w:val="24"/>
        </w:rPr>
        <w:t>4 klasių mokinių sveikos gyvensenos skatinimo projektas „Auginu ir augu pats“</w:t>
      </w:r>
      <w:r w:rsidR="00C829B9" w:rsidRPr="00781941">
        <w:rPr>
          <w:rFonts w:ascii="Times New Roman" w:hAnsi="Times New Roman" w:cs="Times New Roman"/>
          <w:sz w:val="24"/>
          <w:szCs w:val="24"/>
        </w:rPr>
        <w:t xml:space="preserve">, Lions Quest prevencinės programos įgyvendinimas, Sąmoningumo didinimo mėnuo BE PATYČIŲ, </w:t>
      </w:r>
      <w:r w:rsidR="00E728DB" w:rsidRPr="00781941">
        <w:rPr>
          <w:rFonts w:ascii="Times New Roman" w:hAnsi="Times New Roman" w:cs="Times New Roman"/>
          <w:sz w:val="24"/>
          <w:szCs w:val="24"/>
        </w:rPr>
        <w:t xml:space="preserve">dalyvavimas kasmetinėje visuotinėje akcijoje </w:t>
      </w:r>
      <w:r w:rsidR="00C829B9" w:rsidRPr="00781941">
        <w:rPr>
          <w:rFonts w:ascii="Times New Roman" w:hAnsi="Times New Roman" w:cs="Times New Roman"/>
          <w:sz w:val="24"/>
          <w:szCs w:val="24"/>
        </w:rPr>
        <w:t>„Darom“,</w:t>
      </w:r>
      <w:r w:rsidR="00E728DB" w:rsidRPr="00781941">
        <w:rPr>
          <w:rFonts w:ascii="Times New Roman" w:hAnsi="Times New Roman" w:cs="Times New Roman"/>
          <w:sz w:val="24"/>
          <w:szCs w:val="24"/>
        </w:rPr>
        <w:t xml:space="preserve"> akcijoje „Draugystė</w:t>
      </w:r>
      <w:r w:rsidR="004C1F4A" w:rsidRPr="00781941">
        <w:rPr>
          <w:rFonts w:ascii="Times New Roman" w:hAnsi="Times New Roman" w:cs="Times New Roman"/>
          <w:sz w:val="24"/>
          <w:szCs w:val="24"/>
        </w:rPr>
        <w:t>s</w:t>
      </w:r>
      <w:r w:rsidR="00E728DB" w:rsidRPr="00781941">
        <w:rPr>
          <w:rFonts w:ascii="Times New Roman" w:hAnsi="Times New Roman" w:cs="Times New Roman"/>
          <w:sz w:val="24"/>
          <w:szCs w:val="24"/>
        </w:rPr>
        <w:t xml:space="preserve"> ABC“,</w:t>
      </w:r>
      <w:r w:rsidR="00551347" w:rsidRPr="00781941">
        <w:rPr>
          <w:rFonts w:ascii="Times New Roman" w:hAnsi="Times New Roman" w:cs="Times New Roman"/>
          <w:sz w:val="24"/>
          <w:szCs w:val="24"/>
        </w:rPr>
        <w:t xml:space="preserve"> akcijoje „Judumo savaitė“,</w:t>
      </w:r>
      <w:r w:rsidR="00D9369A"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Pr="00781941">
        <w:rPr>
          <w:rFonts w:ascii="Times New Roman" w:hAnsi="Times New Roman" w:cs="Times New Roman"/>
          <w:sz w:val="24"/>
          <w:szCs w:val="24"/>
        </w:rPr>
        <w:t>r</w:t>
      </w:r>
      <w:r w:rsidR="00E728DB" w:rsidRPr="00781941">
        <w:rPr>
          <w:rFonts w:ascii="Times New Roman" w:hAnsi="Times New Roman" w:cs="Times New Roman"/>
          <w:sz w:val="24"/>
          <w:szCs w:val="24"/>
        </w:rPr>
        <w:t xml:space="preserve">espublikinėje mokinių teorinėje </w:t>
      </w:r>
      <w:r w:rsidR="00781941">
        <w:rPr>
          <w:rFonts w:ascii="Times New Roman" w:hAnsi="Times New Roman" w:cs="Times New Roman"/>
          <w:sz w:val="24"/>
          <w:szCs w:val="24"/>
        </w:rPr>
        <w:t>–</w:t>
      </w:r>
      <w:r w:rsidR="00E728DB" w:rsidRPr="00781941">
        <w:rPr>
          <w:rFonts w:ascii="Times New Roman" w:hAnsi="Times New Roman" w:cs="Times New Roman"/>
          <w:sz w:val="24"/>
          <w:szCs w:val="24"/>
        </w:rPr>
        <w:t xml:space="preserve"> praktinėje konferencijoje „Vaiko sveika gyvensena šiandien </w:t>
      </w:r>
      <w:r w:rsidR="00781941">
        <w:rPr>
          <w:rFonts w:ascii="Times New Roman" w:hAnsi="Times New Roman" w:cs="Times New Roman"/>
          <w:sz w:val="24"/>
          <w:szCs w:val="24"/>
        </w:rPr>
        <w:t xml:space="preserve"> –</w:t>
      </w:r>
      <w:r w:rsidR="00E728DB" w:rsidRPr="00781941">
        <w:rPr>
          <w:rFonts w:ascii="Times New Roman" w:hAnsi="Times New Roman" w:cs="Times New Roman"/>
          <w:sz w:val="24"/>
          <w:szCs w:val="24"/>
        </w:rPr>
        <w:t xml:space="preserve"> galimybės ir perspektyvos“</w:t>
      </w:r>
      <w:r w:rsidR="00974BBF" w:rsidRPr="00781941">
        <w:rPr>
          <w:rFonts w:ascii="Times New Roman" w:hAnsi="Times New Roman" w:cs="Times New Roman"/>
          <w:sz w:val="24"/>
          <w:szCs w:val="24"/>
        </w:rPr>
        <w:t>, taip pat dalyvavimas konkurse „Klaipėdos sveikiausia mokykla“</w:t>
      </w:r>
      <w:r w:rsidR="00E728DB" w:rsidRPr="00781941">
        <w:rPr>
          <w:rFonts w:ascii="Times New Roman" w:hAnsi="Times New Roman" w:cs="Times New Roman"/>
          <w:sz w:val="24"/>
          <w:szCs w:val="24"/>
        </w:rPr>
        <w:t xml:space="preserve">, </w:t>
      </w:r>
      <w:r w:rsidR="00C829B9" w:rsidRPr="00781941">
        <w:rPr>
          <w:rFonts w:ascii="Times New Roman" w:hAnsi="Times New Roman" w:cs="Times New Roman"/>
          <w:sz w:val="24"/>
          <w:szCs w:val="24"/>
        </w:rPr>
        <w:t>prevencin</w:t>
      </w:r>
      <w:r w:rsidR="000644E0" w:rsidRPr="00781941">
        <w:rPr>
          <w:rFonts w:ascii="Times New Roman" w:hAnsi="Times New Roman" w:cs="Times New Roman"/>
          <w:sz w:val="24"/>
          <w:szCs w:val="24"/>
        </w:rPr>
        <w:t>ės</w:t>
      </w:r>
      <w:r w:rsidR="00C829B9" w:rsidRPr="00781941">
        <w:rPr>
          <w:rFonts w:ascii="Times New Roman" w:hAnsi="Times New Roman" w:cs="Times New Roman"/>
          <w:sz w:val="24"/>
          <w:szCs w:val="24"/>
        </w:rPr>
        <w:t xml:space="preserve"> program</w:t>
      </w:r>
      <w:r w:rsidR="000644E0" w:rsidRPr="00781941">
        <w:rPr>
          <w:rFonts w:ascii="Times New Roman" w:hAnsi="Times New Roman" w:cs="Times New Roman"/>
          <w:sz w:val="24"/>
          <w:szCs w:val="24"/>
        </w:rPr>
        <w:t>os</w:t>
      </w:r>
      <w:r w:rsidR="00C829B9" w:rsidRPr="00781941">
        <w:rPr>
          <w:rFonts w:ascii="Times New Roman" w:hAnsi="Times New Roman" w:cs="Times New Roman"/>
          <w:sz w:val="24"/>
          <w:szCs w:val="24"/>
        </w:rPr>
        <w:t xml:space="preserve"> „Zipio draugai“</w:t>
      </w:r>
      <w:r w:rsidR="000644E0"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C829B9" w:rsidRPr="00781941">
        <w:rPr>
          <w:rFonts w:ascii="Times New Roman" w:hAnsi="Times New Roman" w:cs="Times New Roman"/>
          <w:sz w:val="24"/>
          <w:szCs w:val="24"/>
        </w:rPr>
        <w:t>įgyvendinimas</w:t>
      </w:r>
      <w:r w:rsidR="000644E0" w:rsidRPr="00781941">
        <w:rPr>
          <w:rFonts w:ascii="Times New Roman" w:hAnsi="Times New Roman" w:cs="Times New Roman"/>
          <w:sz w:val="24"/>
          <w:szCs w:val="24"/>
        </w:rPr>
        <w:t>,</w:t>
      </w:r>
      <w:r w:rsidR="00974BBF"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0644E0" w:rsidRPr="00781941">
        <w:rPr>
          <w:rFonts w:ascii="Times New Roman" w:hAnsi="Times New Roman" w:cs="Times New Roman"/>
          <w:sz w:val="24"/>
          <w:szCs w:val="24"/>
        </w:rPr>
        <w:t xml:space="preserve">prevenciniai užsiėmimai „Renkuosi gyvenimą“ </w:t>
      </w:r>
      <w:r w:rsidR="00974BBF" w:rsidRPr="00781941">
        <w:rPr>
          <w:rFonts w:ascii="Times New Roman" w:hAnsi="Times New Roman" w:cs="Times New Roman"/>
          <w:sz w:val="24"/>
          <w:szCs w:val="24"/>
        </w:rPr>
        <w:t>bei paauglių socialinių įgūdžių užsiėmimai „Tiltai“</w:t>
      </w:r>
      <w:r w:rsidR="002F0757" w:rsidRPr="00781941">
        <w:rPr>
          <w:rFonts w:ascii="Times New Roman" w:hAnsi="Times New Roman" w:cs="Times New Roman"/>
          <w:sz w:val="24"/>
          <w:szCs w:val="24"/>
        </w:rPr>
        <w:t>.</w:t>
      </w:r>
      <w:r w:rsidR="004862CA" w:rsidRPr="00781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BBF" w:rsidRPr="00781941" w:rsidRDefault="002F0757" w:rsidP="00781941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 xml:space="preserve">Kasmet rengiamos akcijos „Tylioji pertrauka“, </w:t>
      </w:r>
      <w:r w:rsidRPr="00781941">
        <w:rPr>
          <w:rFonts w:ascii="Times New Roman" w:hAnsi="Times New Roman" w:cs="Times New Roman"/>
          <w:color w:val="000000" w:themeColor="text1"/>
          <w:sz w:val="24"/>
          <w:szCs w:val="24"/>
        </w:rPr>
        <w:t>„Ar žinai</w:t>
      </w:r>
      <w:r w:rsidR="004C1F4A" w:rsidRPr="007819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81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kiek sveria tavo kuprinė?“, „Laimės diena“,</w:t>
      </w:r>
      <w:r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4862CA" w:rsidRPr="00781941">
        <w:rPr>
          <w:rFonts w:ascii="Times New Roman" w:hAnsi="Times New Roman" w:cs="Times New Roman"/>
          <w:sz w:val="24"/>
          <w:szCs w:val="24"/>
        </w:rPr>
        <w:t xml:space="preserve">„Tolerancijos diena“, </w:t>
      </w:r>
      <w:r w:rsidRPr="00781941">
        <w:rPr>
          <w:rFonts w:ascii="Times New Roman" w:hAnsi="Times New Roman" w:cs="Times New Roman"/>
          <w:sz w:val="24"/>
          <w:szCs w:val="24"/>
        </w:rPr>
        <w:t>akcija</w:t>
      </w:r>
      <w:r w:rsidR="004C1F4A" w:rsidRPr="00781941">
        <w:rPr>
          <w:rFonts w:ascii="Times New Roman" w:hAnsi="Times New Roman" w:cs="Times New Roman"/>
          <w:sz w:val="24"/>
          <w:szCs w:val="24"/>
        </w:rPr>
        <w:t>,</w:t>
      </w:r>
      <w:r w:rsidRPr="00781941">
        <w:rPr>
          <w:rFonts w:ascii="Times New Roman" w:hAnsi="Times New Roman" w:cs="Times New Roman"/>
          <w:sz w:val="24"/>
          <w:szCs w:val="24"/>
        </w:rPr>
        <w:t xml:space="preserve"> skirta paminėti tarptautinę ž</w:t>
      </w:r>
      <w:r w:rsidR="00E728DB" w:rsidRPr="00781941">
        <w:rPr>
          <w:rFonts w:ascii="Times New Roman" w:hAnsi="Times New Roman" w:cs="Times New Roman"/>
          <w:sz w:val="24"/>
          <w:szCs w:val="24"/>
        </w:rPr>
        <w:t>monių, sergančių Dauno sindromu</w:t>
      </w:r>
      <w:r w:rsidR="004C1F4A" w:rsidRPr="00781941">
        <w:rPr>
          <w:rFonts w:ascii="Times New Roman" w:hAnsi="Times New Roman" w:cs="Times New Roman"/>
          <w:sz w:val="24"/>
          <w:szCs w:val="24"/>
        </w:rPr>
        <w:t>,</w:t>
      </w:r>
      <w:r w:rsidR="00E728DB" w:rsidRPr="00781941">
        <w:rPr>
          <w:rFonts w:ascii="Times New Roman" w:hAnsi="Times New Roman" w:cs="Times New Roman"/>
          <w:sz w:val="24"/>
          <w:szCs w:val="24"/>
        </w:rPr>
        <w:t xml:space="preserve"> dieną</w:t>
      </w:r>
      <w:r w:rsidR="00EC05F2" w:rsidRPr="00781941">
        <w:rPr>
          <w:rFonts w:ascii="Times New Roman" w:hAnsi="Times New Roman" w:cs="Times New Roman"/>
          <w:sz w:val="24"/>
          <w:szCs w:val="24"/>
        </w:rPr>
        <w:t xml:space="preserve"> bei daug kitų sveikatingumo akcijų. Kasmet o</w:t>
      </w:r>
      <w:r w:rsidR="00974BBF" w:rsidRPr="00781941">
        <w:rPr>
          <w:rFonts w:ascii="Times New Roman" w:hAnsi="Times New Roman" w:cs="Times New Roman"/>
          <w:sz w:val="24"/>
          <w:szCs w:val="24"/>
        </w:rPr>
        <w:t>rganizuojama socialiai remtinų vaikų dieninė</w:t>
      </w:r>
      <w:r w:rsidR="00EC05F2" w:rsidRPr="00781941">
        <w:rPr>
          <w:rFonts w:ascii="Times New Roman" w:hAnsi="Times New Roman" w:cs="Times New Roman"/>
          <w:sz w:val="24"/>
          <w:szCs w:val="24"/>
        </w:rPr>
        <w:t xml:space="preserve"> vasaros stovykla.</w:t>
      </w:r>
    </w:p>
    <w:p w:rsidR="000B07DE" w:rsidRPr="00781941" w:rsidRDefault="00C829B9" w:rsidP="00781941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Progimnazijoje tai</w:t>
      </w:r>
      <w:r w:rsidR="00D9369A" w:rsidRPr="00781941">
        <w:rPr>
          <w:rFonts w:ascii="Times New Roman" w:hAnsi="Times New Roman" w:cs="Times New Roman"/>
          <w:sz w:val="24"/>
          <w:szCs w:val="24"/>
        </w:rPr>
        <w:t xml:space="preserve">komi Olweus programos principai, vykdomi tėvų edukacinės programos „Laiptai. Kartu gali būti lengva“ užsiėmimai, </w:t>
      </w:r>
      <w:r w:rsidR="004862CA" w:rsidRPr="00781941">
        <w:rPr>
          <w:rFonts w:ascii="Times New Roman" w:hAnsi="Times New Roman" w:cs="Times New Roman"/>
          <w:sz w:val="24"/>
          <w:szCs w:val="24"/>
        </w:rPr>
        <w:t>veikia sporto būrelis „</w:t>
      </w:r>
      <w:r w:rsidR="001324C9" w:rsidRPr="00781941">
        <w:rPr>
          <w:rFonts w:ascii="Times New Roman" w:hAnsi="Times New Roman" w:cs="Times New Roman"/>
          <w:sz w:val="24"/>
          <w:szCs w:val="24"/>
        </w:rPr>
        <w:t>Krepšinis</w:t>
      </w:r>
      <w:r w:rsidR="004862CA" w:rsidRPr="00781941">
        <w:rPr>
          <w:rFonts w:ascii="Times New Roman" w:hAnsi="Times New Roman" w:cs="Times New Roman"/>
          <w:sz w:val="24"/>
          <w:szCs w:val="24"/>
        </w:rPr>
        <w:t>“, šokio studija „Šokio paletė“, tautinių šokių kolektyvas „Gedmina“</w:t>
      </w:r>
      <w:r w:rsidR="00EC05F2" w:rsidRPr="00781941">
        <w:rPr>
          <w:rFonts w:ascii="Times New Roman" w:hAnsi="Times New Roman" w:cs="Times New Roman"/>
          <w:sz w:val="24"/>
          <w:szCs w:val="24"/>
        </w:rPr>
        <w:t xml:space="preserve">. </w:t>
      </w:r>
      <w:r w:rsidR="00D9369A" w:rsidRPr="00781941">
        <w:rPr>
          <w:rFonts w:ascii="Times New Roman" w:hAnsi="Times New Roman" w:cs="Times New Roman"/>
          <w:sz w:val="24"/>
          <w:szCs w:val="24"/>
        </w:rPr>
        <w:t>Aktyviai vykdomas fizinis ugdymas: 1</w:t>
      </w:r>
      <w:bookmarkStart w:id="0" w:name="_GoBack"/>
      <w:bookmarkEnd w:id="0"/>
      <w:r w:rsidR="00781941">
        <w:rPr>
          <w:rFonts w:ascii="Times New Roman" w:hAnsi="Times New Roman" w:cs="Times New Roman"/>
          <w:sz w:val="24"/>
          <w:szCs w:val="24"/>
        </w:rPr>
        <w:t>–</w:t>
      </w:r>
      <w:r w:rsidR="00D9369A" w:rsidRPr="00781941">
        <w:rPr>
          <w:rFonts w:ascii="Times New Roman" w:hAnsi="Times New Roman" w:cs="Times New Roman"/>
          <w:sz w:val="24"/>
          <w:szCs w:val="24"/>
        </w:rPr>
        <w:t>4 klasėse viena fizinio ugdymo pamoka skiriama šokiui, 32 pamokos per mokslo metus 2 klasėse skiria</w:t>
      </w:r>
      <w:r w:rsidR="004862CA" w:rsidRPr="00781941">
        <w:rPr>
          <w:rFonts w:ascii="Times New Roman" w:hAnsi="Times New Roman" w:cs="Times New Roman"/>
          <w:sz w:val="24"/>
          <w:szCs w:val="24"/>
        </w:rPr>
        <w:t xml:space="preserve">mos mokinių mokymui plaukti. Į ugdymo turinį integruojama </w:t>
      </w:r>
      <w:r w:rsidR="001324C9" w:rsidRPr="00781941">
        <w:rPr>
          <w:rFonts w:ascii="Times New Roman" w:hAnsi="Times New Roman" w:cs="Times New Roman"/>
          <w:sz w:val="24"/>
          <w:szCs w:val="24"/>
        </w:rPr>
        <w:t>Sveikatos ir lytiškumo ugdymo bei rengimo šeimai bendroji programa, Žmogaus saugos bendroji programa</w:t>
      </w:r>
      <w:r w:rsidR="004862CA" w:rsidRPr="00781941">
        <w:rPr>
          <w:rFonts w:ascii="Times New Roman" w:hAnsi="Times New Roman" w:cs="Times New Roman"/>
          <w:sz w:val="24"/>
          <w:szCs w:val="24"/>
        </w:rPr>
        <w:t xml:space="preserve">. </w:t>
      </w:r>
      <w:r w:rsidR="002F0757" w:rsidRPr="00781941">
        <w:rPr>
          <w:rFonts w:ascii="Times New Roman" w:hAnsi="Times New Roman" w:cs="Times New Roman"/>
          <w:sz w:val="24"/>
          <w:szCs w:val="24"/>
        </w:rPr>
        <w:t>2</w:t>
      </w:r>
      <w:r w:rsidR="00781941">
        <w:rPr>
          <w:rFonts w:ascii="Times New Roman" w:hAnsi="Times New Roman" w:cs="Times New Roman"/>
          <w:sz w:val="24"/>
          <w:szCs w:val="24"/>
        </w:rPr>
        <w:t>–</w:t>
      </w:r>
      <w:r w:rsidR="002F0757" w:rsidRPr="00781941">
        <w:rPr>
          <w:rFonts w:ascii="Times New Roman" w:hAnsi="Times New Roman" w:cs="Times New Roman"/>
          <w:sz w:val="24"/>
          <w:szCs w:val="24"/>
        </w:rPr>
        <w:t>8 klasių vadovai įgyvendina mokinių socialines</w:t>
      </w:r>
      <w:r w:rsidR="00781941">
        <w:rPr>
          <w:rFonts w:ascii="Times New Roman" w:hAnsi="Times New Roman" w:cs="Times New Roman"/>
          <w:sz w:val="24"/>
          <w:szCs w:val="24"/>
        </w:rPr>
        <w:t>–</w:t>
      </w:r>
      <w:r w:rsidR="002F0757" w:rsidRPr="00781941">
        <w:rPr>
          <w:rFonts w:ascii="Times New Roman" w:hAnsi="Times New Roman" w:cs="Times New Roman"/>
          <w:sz w:val="24"/>
          <w:szCs w:val="24"/>
        </w:rPr>
        <w:t>emocines kompetencijas ugdančias prevencines programas „Laikas kartu</w:t>
      </w:r>
      <w:r w:rsidR="00D50613" w:rsidRPr="00781941">
        <w:rPr>
          <w:rFonts w:ascii="Times New Roman" w:hAnsi="Times New Roman" w:cs="Times New Roman"/>
          <w:sz w:val="24"/>
          <w:szCs w:val="24"/>
        </w:rPr>
        <w:t>“</w:t>
      </w:r>
      <w:r w:rsidR="002F0757" w:rsidRPr="00781941">
        <w:rPr>
          <w:rFonts w:ascii="Times New Roman" w:hAnsi="Times New Roman" w:cs="Times New Roman"/>
          <w:sz w:val="24"/>
          <w:szCs w:val="24"/>
        </w:rPr>
        <w:t xml:space="preserve">, „Paauglystės kryžkelės“. </w:t>
      </w:r>
      <w:r w:rsidR="00874C06" w:rsidRPr="00781941">
        <w:rPr>
          <w:rFonts w:ascii="Times New Roman" w:hAnsi="Times New Roman" w:cs="Times New Roman"/>
          <w:sz w:val="24"/>
          <w:szCs w:val="24"/>
        </w:rPr>
        <w:t xml:space="preserve">Mokykloje vyksta meno terapijos užsiėmimai </w:t>
      </w:r>
      <w:r w:rsidR="004C1F4A" w:rsidRPr="00781941">
        <w:rPr>
          <w:rFonts w:ascii="Times New Roman" w:hAnsi="Times New Roman" w:cs="Times New Roman"/>
          <w:sz w:val="24"/>
          <w:szCs w:val="24"/>
        </w:rPr>
        <w:t xml:space="preserve">„Mano vidinis aš“ </w:t>
      </w:r>
      <w:r w:rsidR="00874C06" w:rsidRPr="00781941">
        <w:rPr>
          <w:rFonts w:ascii="Times New Roman" w:hAnsi="Times New Roman" w:cs="Times New Roman"/>
          <w:sz w:val="24"/>
          <w:szCs w:val="24"/>
        </w:rPr>
        <w:t>1</w:t>
      </w:r>
      <w:r w:rsidR="00781941">
        <w:rPr>
          <w:rFonts w:ascii="Times New Roman" w:hAnsi="Times New Roman" w:cs="Times New Roman"/>
          <w:sz w:val="24"/>
          <w:szCs w:val="24"/>
        </w:rPr>
        <w:t>–</w:t>
      </w:r>
      <w:r w:rsidR="00874C06" w:rsidRPr="00781941">
        <w:rPr>
          <w:rFonts w:ascii="Times New Roman" w:hAnsi="Times New Roman" w:cs="Times New Roman"/>
          <w:sz w:val="24"/>
          <w:szCs w:val="24"/>
        </w:rPr>
        <w:t xml:space="preserve">6 klasių mokiniams, </w:t>
      </w:r>
      <w:r w:rsidR="00874C06" w:rsidRPr="00781941">
        <w:rPr>
          <w:rFonts w:ascii="Times New Roman" w:hAnsi="Times New Roman" w:cs="Times New Roman"/>
          <w:sz w:val="24"/>
          <w:szCs w:val="24"/>
        </w:rPr>
        <w:lastRenderedPageBreak/>
        <w:t>turintiems elgesio ir emocijų problemų,</w:t>
      </w:r>
      <w:r w:rsidR="00974BBF"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4C1F4A" w:rsidRPr="00781941">
        <w:rPr>
          <w:rFonts w:ascii="Times New Roman" w:hAnsi="Times New Roman" w:cs="Times New Roman"/>
          <w:sz w:val="24"/>
          <w:szCs w:val="24"/>
        </w:rPr>
        <w:t>p</w:t>
      </w:r>
      <w:r w:rsidR="004862CA" w:rsidRPr="00781941">
        <w:rPr>
          <w:rFonts w:ascii="Times New Roman" w:hAnsi="Times New Roman" w:cs="Times New Roman"/>
          <w:sz w:val="24"/>
          <w:szCs w:val="24"/>
        </w:rPr>
        <w:t>rogimnazija dalyvauja VĮ Lietuvos žemės ūkio ir maisto produktų rinkos reguliavimo agentūros programose „Pienas vaikams“, „Vaisių vartojimo skatinimas mokykloje“.</w:t>
      </w:r>
    </w:p>
    <w:p w:rsidR="000B07DE" w:rsidRPr="00781941" w:rsidRDefault="000B07DE" w:rsidP="00781941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Mokinių sveikat</w:t>
      </w:r>
      <w:r w:rsidR="00D50613" w:rsidRPr="00781941">
        <w:rPr>
          <w:rFonts w:ascii="Times New Roman" w:hAnsi="Times New Roman" w:cs="Times New Roman"/>
          <w:sz w:val="24"/>
          <w:szCs w:val="24"/>
        </w:rPr>
        <w:t>a</w:t>
      </w:r>
      <w:r w:rsidRPr="00781941">
        <w:rPr>
          <w:rFonts w:ascii="Times New Roman" w:hAnsi="Times New Roman" w:cs="Times New Roman"/>
          <w:sz w:val="24"/>
          <w:szCs w:val="24"/>
        </w:rPr>
        <w:t xml:space="preserve"> kasmet vertinam</w:t>
      </w:r>
      <w:r w:rsidR="004C1F4A" w:rsidRPr="00781941">
        <w:rPr>
          <w:rFonts w:ascii="Times New Roman" w:hAnsi="Times New Roman" w:cs="Times New Roman"/>
          <w:sz w:val="24"/>
          <w:szCs w:val="24"/>
        </w:rPr>
        <w:t>a</w:t>
      </w:r>
      <w:r w:rsidRPr="00781941">
        <w:rPr>
          <w:rFonts w:ascii="Times New Roman" w:hAnsi="Times New Roman" w:cs="Times New Roman"/>
          <w:sz w:val="24"/>
          <w:szCs w:val="24"/>
        </w:rPr>
        <w:t xml:space="preserve"> pagal pristatytus sveikatos profilaktinius pažymėjimus, kasmet jais remiantis atliekama mokinių sveikatos analizė. Taip pat atliekami ir kiti tyrimai, kurie padeda vertinti mokinių fizinę ir psichologinę sveikatą: „Penktų </w:t>
      </w:r>
      <w:r w:rsidR="00D50613" w:rsidRPr="00781941">
        <w:rPr>
          <w:rFonts w:ascii="Times New Roman" w:hAnsi="Times New Roman" w:cs="Times New Roman"/>
          <w:sz w:val="24"/>
          <w:szCs w:val="24"/>
        </w:rPr>
        <w:t xml:space="preserve">klasių mokinių </w:t>
      </w:r>
      <w:r w:rsidR="00874C06" w:rsidRPr="00781941">
        <w:rPr>
          <w:rFonts w:ascii="Times New Roman" w:hAnsi="Times New Roman" w:cs="Times New Roman"/>
          <w:sz w:val="24"/>
          <w:szCs w:val="24"/>
        </w:rPr>
        <w:t>adaptacijos tyrimas</w:t>
      </w:r>
      <w:r w:rsidRPr="00781941">
        <w:rPr>
          <w:rFonts w:ascii="Times New Roman" w:hAnsi="Times New Roman" w:cs="Times New Roman"/>
          <w:sz w:val="24"/>
          <w:szCs w:val="24"/>
        </w:rPr>
        <w:t>“</w:t>
      </w:r>
      <w:r w:rsidR="00874C06" w:rsidRPr="00781941">
        <w:rPr>
          <w:rFonts w:ascii="Times New Roman" w:hAnsi="Times New Roman" w:cs="Times New Roman"/>
          <w:sz w:val="24"/>
          <w:szCs w:val="24"/>
        </w:rPr>
        <w:t>,</w:t>
      </w:r>
      <w:r w:rsidRPr="00781941">
        <w:rPr>
          <w:rFonts w:ascii="Times New Roman" w:hAnsi="Times New Roman" w:cs="Times New Roman"/>
          <w:sz w:val="24"/>
          <w:szCs w:val="24"/>
        </w:rPr>
        <w:t xml:space="preserve"> „</w:t>
      </w:r>
      <w:r w:rsidR="00874C06" w:rsidRPr="00781941">
        <w:rPr>
          <w:rFonts w:ascii="Times New Roman" w:hAnsi="Times New Roman" w:cs="Times New Roman"/>
          <w:sz w:val="24"/>
          <w:szCs w:val="24"/>
        </w:rPr>
        <w:t>Pirmų klasių mokinių adaptacijos tyrimas“</w:t>
      </w:r>
      <w:r w:rsidR="00EC05F2" w:rsidRPr="00781941">
        <w:rPr>
          <w:rFonts w:ascii="Times New Roman" w:hAnsi="Times New Roman" w:cs="Times New Roman"/>
          <w:sz w:val="24"/>
          <w:szCs w:val="24"/>
        </w:rPr>
        <w:t>.</w:t>
      </w:r>
    </w:p>
    <w:p w:rsidR="000B07DE" w:rsidRPr="00781941" w:rsidRDefault="000B07DE" w:rsidP="00781941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 xml:space="preserve">Progimnazijoje organizuojami įvairūs sveikos gyvensenos renginiai mokiniams: paskaitos, praktiniai užsiėmimai, akcijos, sportiniai, kūrybiniai užsiėmimai, konkursai, varžybos, išvykos, stovyklos ir kt. </w:t>
      </w:r>
      <w:r w:rsidR="00EC05F2" w:rsidRPr="00781941">
        <w:rPr>
          <w:rFonts w:ascii="Times New Roman" w:hAnsi="Times New Roman" w:cs="Times New Roman"/>
          <w:sz w:val="24"/>
          <w:szCs w:val="24"/>
        </w:rPr>
        <w:t>Juos aktyviai organizuoja ne tik sveikatos specialistė</w:t>
      </w:r>
      <w:r w:rsidR="004C1F4A" w:rsidRPr="00781941">
        <w:rPr>
          <w:rFonts w:ascii="Times New Roman" w:hAnsi="Times New Roman" w:cs="Times New Roman"/>
          <w:sz w:val="24"/>
          <w:szCs w:val="24"/>
        </w:rPr>
        <w:t>,</w:t>
      </w:r>
      <w:r w:rsidR="00EC05F2" w:rsidRPr="00781941">
        <w:rPr>
          <w:rFonts w:ascii="Times New Roman" w:hAnsi="Times New Roman" w:cs="Times New Roman"/>
          <w:sz w:val="24"/>
          <w:szCs w:val="24"/>
        </w:rPr>
        <w:t xml:space="preserve"> bet ir daugelis mokytojų. </w:t>
      </w:r>
    </w:p>
    <w:p w:rsidR="00551347" w:rsidRPr="00781941" w:rsidRDefault="00EC05F2" w:rsidP="00781941">
      <w:pPr>
        <w:pStyle w:val="Sraopastrai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Progimnazija glaudžiai bendradarbiauja su Klaipėdos miesto visuomenės sveikatos biuru. Dar 2019 m. buvo suorganizuoti lytiškumo ugdymo mokymai ir pirmos pagalbos mokymai 8 klasių mokiniams, 1</w:t>
      </w:r>
      <w:r w:rsidR="00781941">
        <w:rPr>
          <w:rFonts w:ascii="Times New Roman" w:hAnsi="Times New Roman" w:cs="Times New Roman"/>
          <w:sz w:val="24"/>
          <w:szCs w:val="24"/>
        </w:rPr>
        <w:t>–</w:t>
      </w:r>
      <w:r w:rsidRPr="00781941">
        <w:rPr>
          <w:rFonts w:ascii="Times New Roman" w:hAnsi="Times New Roman" w:cs="Times New Roman"/>
          <w:sz w:val="24"/>
          <w:szCs w:val="24"/>
        </w:rPr>
        <w:t>4 klasių mokiniai dalyvavo piešinių konkurse „Klaipėda – sveikas miestas“, kuriame viena mokinė užėmė prizinę vietą. Taip pat Klaipėdos visuomenės sveikatos biuro paslaugomis naudojasi ne tik mokiniai, tačiau ir mokytojai bei visa bendruomenė. Mokytojams buvo organizuojami pirmos p</w:t>
      </w:r>
      <w:r w:rsidR="004C1F4A" w:rsidRPr="00781941">
        <w:rPr>
          <w:rFonts w:ascii="Times New Roman" w:hAnsi="Times New Roman" w:cs="Times New Roman"/>
          <w:sz w:val="24"/>
          <w:szCs w:val="24"/>
        </w:rPr>
        <w:t>agalbos mokymai</w:t>
      </w:r>
      <w:r w:rsidRPr="00781941">
        <w:rPr>
          <w:rFonts w:ascii="Times New Roman" w:hAnsi="Times New Roman" w:cs="Times New Roman"/>
          <w:sz w:val="24"/>
          <w:szCs w:val="24"/>
        </w:rPr>
        <w:t xml:space="preserve"> bei griuvimo prevencijai skirtos mankštos, į kuri</w:t>
      </w:r>
      <w:r w:rsidR="00D50613" w:rsidRPr="00781941">
        <w:rPr>
          <w:rFonts w:ascii="Times New Roman" w:hAnsi="Times New Roman" w:cs="Times New Roman"/>
          <w:sz w:val="24"/>
          <w:szCs w:val="24"/>
        </w:rPr>
        <w:t>as rinkosi ir mokinių tėv</w:t>
      </w:r>
      <w:r w:rsidR="00551347" w:rsidRPr="00781941">
        <w:rPr>
          <w:rFonts w:ascii="Times New Roman" w:hAnsi="Times New Roman" w:cs="Times New Roman"/>
          <w:sz w:val="24"/>
          <w:szCs w:val="24"/>
        </w:rPr>
        <w:t xml:space="preserve">ai. Visos </w:t>
      </w:r>
      <w:r w:rsidR="00D50613" w:rsidRPr="00781941">
        <w:rPr>
          <w:rFonts w:ascii="Times New Roman" w:hAnsi="Times New Roman" w:cs="Times New Roman"/>
          <w:sz w:val="24"/>
          <w:szCs w:val="24"/>
        </w:rPr>
        <w:t xml:space="preserve">išvardytos su </w:t>
      </w:r>
      <w:r w:rsidR="00551347" w:rsidRPr="00781941">
        <w:rPr>
          <w:rFonts w:ascii="Times New Roman" w:hAnsi="Times New Roman" w:cs="Times New Roman"/>
          <w:sz w:val="24"/>
          <w:szCs w:val="24"/>
        </w:rPr>
        <w:t>sveikata susijusi</w:t>
      </w:r>
      <w:r w:rsidR="00D50613" w:rsidRPr="00781941">
        <w:rPr>
          <w:rFonts w:ascii="Times New Roman" w:hAnsi="Times New Roman" w:cs="Times New Roman"/>
          <w:sz w:val="24"/>
          <w:szCs w:val="24"/>
        </w:rPr>
        <w:t>os</w:t>
      </w:r>
      <w:r w:rsidR="00551347" w:rsidRPr="00781941">
        <w:rPr>
          <w:rFonts w:ascii="Times New Roman" w:hAnsi="Times New Roman" w:cs="Times New Roman"/>
          <w:sz w:val="24"/>
          <w:szCs w:val="24"/>
        </w:rPr>
        <w:t xml:space="preserve"> veik</w:t>
      </w:r>
      <w:r w:rsidR="00D50613" w:rsidRPr="00781941">
        <w:rPr>
          <w:rFonts w:ascii="Times New Roman" w:hAnsi="Times New Roman" w:cs="Times New Roman"/>
          <w:sz w:val="24"/>
          <w:szCs w:val="24"/>
        </w:rPr>
        <w:t>los</w:t>
      </w:r>
      <w:r w:rsidR="004C1F4A" w:rsidRPr="00781941">
        <w:rPr>
          <w:rFonts w:ascii="Times New Roman" w:hAnsi="Times New Roman" w:cs="Times New Roman"/>
          <w:sz w:val="24"/>
          <w:szCs w:val="24"/>
        </w:rPr>
        <w:t xml:space="preserve"> skatina mokinius, mokytojus</w:t>
      </w:r>
      <w:r w:rsidR="00551347" w:rsidRPr="00781941">
        <w:rPr>
          <w:rFonts w:ascii="Times New Roman" w:hAnsi="Times New Roman" w:cs="Times New Roman"/>
          <w:sz w:val="24"/>
          <w:szCs w:val="24"/>
        </w:rPr>
        <w:t xml:space="preserve"> bei tėvus rinktis aktyvų laisvalaikį, </w:t>
      </w:r>
      <w:r w:rsidR="00E9798A" w:rsidRPr="00781941">
        <w:rPr>
          <w:rFonts w:ascii="Times New Roman" w:hAnsi="Times New Roman" w:cs="Times New Roman"/>
          <w:sz w:val="24"/>
          <w:szCs w:val="24"/>
        </w:rPr>
        <w:t xml:space="preserve">prižiūrėti savo </w:t>
      </w:r>
      <w:r w:rsidR="00551347" w:rsidRPr="00781941">
        <w:rPr>
          <w:rFonts w:ascii="Times New Roman" w:hAnsi="Times New Roman" w:cs="Times New Roman"/>
          <w:sz w:val="24"/>
          <w:szCs w:val="24"/>
        </w:rPr>
        <w:t>sveikatą</w:t>
      </w:r>
      <w:r w:rsidR="004C1F4A" w:rsidRPr="00781941">
        <w:rPr>
          <w:rFonts w:ascii="Times New Roman" w:hAnsi="Times New Roman" w:cs="Times New Roman"/>
          <w:sz w:val="24"/>
          <w:szCs w:val="24"/>
        </w:rPr>
        <w:t>,</w:t>
      </w:r>
      <w:r w:rsidR="00551347" w:rsidRPr="00781941">
        <w:rPr>
          <w:rFonts w:ascii="Times New Roman" w:hAnsi="Times New Roman" w:cs="Times New Roman"/>
          <w:sz w:val="24"/>
          <w:szCs w:val="24"/>
        </w:rPr>
        <w:t xml:space="preserve"> renkantis sv</w:t>
      </w:r>
      <w:r w:rsidR="00E9798A" w:rsidRPr="00781941">
        <w:rPr>
          <w:rFonts w:ascii="Times New Roman" w:hAnsi="Times New Roman" w:cs="Times New Roman"/>
          <w:sz w:val="24"/>
          <w:szCs w:val="24"/>
        </w:rPr>
        <w:t>eikatai palankų maistą, palaikyti kokybišką psichosocialinę aplinką</w:t>
      </w:r>
      <w:r w:rsidR="00721234" w:rsidRPr="00781941">
        <w:rPr>
          <w:rFonts w:ascii="Times New Roman" w:hAnsi="Times New Roman" w:cs="Times New Roman"/>
          <w:sz w:val="24"/>
          <w:szCs w:val="24"/>
        </w:rPr>
        <w:t>,</w:t>
      </w:r>
      <w:r w:rsidR="00551347"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E9798A" w:rsidRPr="00781941">
        <w:rPr>
          <w:rFonts w:ascii="Times New Roman" w:hAnsi="Times New Roman" w:cs="Times New Roman"/>
          <w:sz w:val="24"/>
          <w:szCs w:val="24"/>
        </w:rPr>
        <w:t xml:space="preserve">puoselėti gerą psichinę sveikatą. </w:t>
      </w:r>
    </w:p>
    <w:p w:rsidR="00466B91" w:rsidRDefault="00466B91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121" w:rsidRPr="00466B91" w:rsidRDefault="00E9798A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B9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E9798A" w:rsidRPr="00466B91" w:rsidRDefault="00E9798A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B91">
        <w:rPr>
          <w:rFonts w:ascii="Times New Roman" w:hAnsi="Times New Roman" w:cs="Times New Roman"/>
          <w:b/>
          <w:sz w:val="24"/>
          <w:szCs w:val="24"/>
        </w:rPr>
        <w:t>SVEIKATOS STIPRINIMO PROGRAMOS TIKSLAS, PRIORITETAI</w:t>
      </w:r>
    </w:p>
    <w:p w:rsidR="00466B91" w:rsidRPr="00781941" w:rsidRDefault="00466B91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98A" w:rsidRPr="00781941" w:rsidRDefault="00E9798A" w:rsidP="007819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Programos tikslas</w:t>
      </w:r>
      <w:r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781941">
        <w:rPr>
          <w:rFonts w:ascii="Times New Roman" w:hAnsi="Times New Roman" w:cs="Times New Roman"/>
          <w:sz w:val="24"/>
          <w:szCs w:val="24"/>
        </w:rPr>
        <w:t>–</w:t>
      </w:r>
      <w:r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721234" w:rsidRPr="00781941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</w:rPr>
        <w:t>s</w:t>
      </w:r>
      <w:r w:rsidRPr="00781941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tiprinti mokinių ir kitų </w:t>
      </w:r>
      <w:r w:rsidR="00D50613" w:rsidRPr="00781941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</w:rPr>
        <w:t>P</w:t>
      </w:r>
      <w:r w:rsidR="00043E6E" w:rsidRPr="00781941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</w:rPr>
        <w:t>rogimnazijos</w:t>
      </w:r>
      <w:r w:rsidRPr="00781941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bendruomenės narių fizinę, protinę, dvasinę sveikatą, gilinti sveikatos žinias bei formuoti sveikos gyvensenos įgūdžius, bendromis mokytojų, specialistų ir šeimos pastangomis.</w:t>
      </w:r>
    </w:p>
    <w:p w:rsidR="00466B91" w:rsidRDefault="00466B91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121" w:rsidRPr="00781941" w:rsidRDefault="00E9798A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E9798A" w:rsidRDefault="00E9798A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SVEIKATOS STIPRINIMO PROGRAMOS UŽDAVINIAI, PRIEMONĖS, LAUKIAMI REZULTATAI IR JŲ VERTINIMO RODIKLIAI</w:t>
      </w:r>
    </w:p>
    <w:p w:rsidR="00466B91" w:rsidRPr="00781941" w:rsidRDefault="00466B91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C80" w:rsidRPr="00781941" w:rsidRDefault="00400C80" w:rsidP="007819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1 veiklos sritis. SVEIKATOS STIPRINIMO VEIKLOS VALDYMO STRUKTŪRA, POLITIKA IR KOKYBĖS UŽTIKRINIMAS</w:t>
      </w:r>
    </w:p>
    <w:p w:rsidR="00400C80" w:rsidRPr="00781941" w:rsidRDefault="00400C80" w:rsidP="007819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Uždavinys</w:t>
      </w:r>
      <w:r w:rsidR="00781941">
        <w:rPr>
          <w:rFonts w:ascii="Times New Roman" w:hAnsi="Times New Roman" w:cs="Times New Roman"/>
          <w:sz w:val="24"/>
          <w:szCs w:val="24"/>
        </w:rPr>
        <w:t xml:space="preserve"> –</w:t>
      </w:r>
      <w:r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721234" w:rsidRPr="00781941">
        <w:rPr>
          <w:rFonts w:ascii="Times New Roman" w:hAnsi="Times New Roman" w:cs="Times New Roman"/>
          <w:sz w:val="24"/>
          <w:szCs w:val="24"/>
        </w:rPr>
        <w:t>s</w:t>
      </w:r>
      <w:r w:rsidRPr="00781941">
        <w:rPr>
          <w:rFonts w:ascii="Times New Roman" w:hAnsi="Times New Roman" w:cs="Times New Roman"/>
          <w:sz w:val="24"/>
          <w:szCs w:val="24"/>
        </w:rPr>
        <w:t xml:space="preserve">ukurti </w:t>
      </w:r>
      <w:r w:rsidR="00D50613" w:rsidRPr="00781941">
        <w:rPr>
          <w:rFonts w:ascii="Times New Roman" w:hAnsi="Times New Roman" w:cs="Times New Roman"/>
          <w:sz w:val="24"/>
          <w:szCs w:val="24"/>
        </w:rPr>
        <w:t>P</w:t>
      </w:r>
      <w:r w:rsidRPr="00781941">
        <w:rPr>
          <w:rFonts w:ascii="Times New Roman" w:hAnsi="Times New Roman" w:cs="Times New Roman"/>
          <w:sz w:val="24"/>
          <w:szCs w:val="24"/>
        </w:rPr>
        <w:t>rogimnazijos sveikatos stiprinimo komandą</w:t>
      </w:r>
      <w:r w:rsidR="007A2B59" w:rsidRPr="00781941">
        <w:rPr>
          <w:rFonts w:ascii="Times New Roman" w:hAnsi="Times New Roman" w:cs="Times New Roman"/>
          <w:sz w:val="24"/>
          <w:szCs w:val="24"/>
        </w:rPr>
        <w:t xml:space="preserve"> (SSG)</w:t>
      </w:r>
      <w:r w:rsidRPr="00781941">
        <w:rPr>
          <w:rFonts w:ascii="Times New Roman" w:hAnsi="Times New Roman" w:cs="Times New Roman"/>
          <w:sz w:val="24"/>
          <w:szCs w:val="24"/>
        </w:rPr>
        <w:t>, gebančią bendradarbiauti ir plėtoti visų bendruomenės narių aktyvesnį įsitraukimą į sveikatos stiprinimo projektą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50"/>
        <w:gridCol w:w="3404"/>
        <w:gridCol w:w="1899"/>
        <w:gridCol w:w="2375"/>
      </w:tblGrid>
      <w:tr w:rsidR="007A2B59" w:rsidRPr="00781941" w:rsidTr="00AA1F62">
        <w:tc>
          <w:tcPr>
            <w:tcW w:w="1980" w:type="dxa"/>
            <w:vAlign w:val="center"/>
          </w:tcPr>
          <w:p w:rsidR="007A2B59" w:rsidRPr="00781941" w:rsidRDefault="007A2B59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Rodiklis</w:t>
            </w:r>
          </w:p>
        </w:tc>
        <w:tc>
          <w:tcPr>
            <w:tcW w:w="3969" w:type="dxa"/>
            <w:vAlign w:val="center"/>
          </w:tcPr>
          <w:p w:rsidR="007A2B59" w:rsidRPr="00781941" w:rsidRDefault="007A2B59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2016" w:type="dxa"/>
            <w:vAlign w:val="center"/>
          </w:tcPr>
          <w:p w:rsidR="007A2B59" w:rsidRPr="00781941" w:rsidRDefault="007A2B59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Priemonės įgyvendinimo data</w:t>
            </w:r>
          </w:p>
        </w:tc>
        <w:tc>
          <w:tcPr>
            <w:tcW w:w="2655" w:type="dxa"/>
            <w:vAlign w:val="center"/>
          </w:tcPr>
          <w:p w:rsidR="007A2B59" w:rsidRPr="00781941" w:rsidRDefault="007A2B59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Už priemonės įgyvendinimą atsakingi</w:t>
            </w:r>
          </w:p>
        </w:tc>
      </w:tr>
      <w:tr w:rsidR="00AA1F62" w:rsidRPr="00781941" w:rsidTr="00AA1F62">
        <w:trPr>
          <w:trHeight w:val="1335"/>
        </w:trPr>
        <w:tc>
          <w:tcPr>
            <w:tcW w:w="1980" w:type="dxa"/>
            <w:vMerge w:val="restart"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1.1. Sveikatos stiprinimo veiklas organizuojančios grupės darbas</w:t>
            </w: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1.1.1. Sudaryti sveikatos stiprinimo veiklos organizacinę grupę, pasiskirstyti atsakomybėmis už veiklos sritis, įtraukti į 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grupės veiklą mokinius ir tėvus</w:t>
            </w:r>
          </w:p>
        </w:tc>
        <w:tc>
          <w:tcPr>
            <w:tcW w:w="2016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21DF" w:rsidRPr="00781941">
              <w:rPr>
                <w:rFonts w:ascii="Times New Roman" w:hAnsi="Times New Roman" w:cs="Times New Roman"/>
                <w:sz w:val="24"/>
                <w:szCs w:val="24"/>
              </w:rPr>
              <w:t>0 m. spalis</w:t>
            </w:r>
          </w:p>
        </w:tc>
        <w:tc>
          <w:tcPr>
            <w:tcW w:w="2655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Programos koordinatorė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s – direktoriaus pavaduotojos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1F62" w:rsidRPr="00781941" w:rsidTr="00AA1F62">
        <w:trPr>
          <w:trHeight w:val="870"/>
        </w:trPr>
        <w:tc>
          <w:tcPr>
            <w:tcW w:w="1980" w:type="dxa"/>
            <w:vMerge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1.1.2. Sveikatos stiprinimo veiklos organizavimo grupės pasitarimus vykdyti 3 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kartus per metus</w:t>
            </w:r>
          </w:p>
        </w:tc>
        <w:tc>
          <w:tcPr>
            <w:tcW w:w="2016" w:type="dxa"/>
            <w:vAlign w:val="center"/>
          </w:tcPr>
          <w:p w:rsidR="00AA1F62" w:rsidRPr="00781941" w:rsidRDefault="00AA1F62" w:rsidP="0046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21DF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21DF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55" w:type="dxa"/>
            <w:vAlign w:val="center"/>
          </w:tcPr>
          <w:p w:rsidR="00AA1F62" w:rsidRPr="00781941" w:rsidRDefault="00610AE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Programos koordinatorė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– direktoriaus pavaduotoj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AA1F62" w:rsidRPr="00781941" w:rsidTr="00721234">
        <w:trPr>
          <w:trHeight w:val="884"/>
        </w:trPr>
        <w:tc>
          <w:tcPr>
            <w:tcW w:w="1980" w:type="dxa"/>
            <w:vMerge w:val="restart"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1.2. Sveikatos stiprinimo procesų ir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rezultatų vertinimas</w:t>
            </w: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 Sveikatos stiprinimo </w:t>
            </w:r>
            <w:r w:rsidR="00043E6E" w:rsidRPr="00781941">
              <w:rPr>
                <w:rFonts w:ascii="Times New Roman" w:hAnsi="Times New Roman" w:cs="Times New Roman"/>
                <w:sz w:val="24"/>
                <w:szCs w:val="24"/>
              </w:rPr>
              <w:t>progimnazijoje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analizę ir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vertinimą atlikti Office365 platform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oje</w:t>
            </w:r>
          </w:p>
        </w:tc>
        <w:tc>
          <w:tcPr>
            <w:tcW w:w="2016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Kasmet 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AA1F62" w:rsidRPr="00781941" w:rsidTr="00721234">
        <w:trPr>
          <w:trHeight w:val="1704"/>
        </w:trPr>
        <w:tc>
          <w:tcPr>
            <w:tcW w:w="1980" w:type="dxa"/>
            <w:vMerge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1.2.2. Bendruomenei kiekvienų metų pabaigoje pateikti vertinimo rezultatus, o 202</w:t>
            </w:r>
            <w:r w:rsidR="00043E6E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 pabaigoje rezultatus pateikti tiek mokyklos bendruomenei, tiek Sveikatos mok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ymo ir ligų prevencijos centrui</w:t>
            </w:r>
          </w:p>
        </w:tc>
        <w:tc>
          <w:tcPr>
            <w:tcW w:w="2016" w:type="dxa"/>
            <w:vAlign w:val="center"/>
          </w:tcPr>
          <w:p w:rsidR="000F56F6" w:rsidRPr="00781941" w:rsidRDefault="000F56F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Kasmet gruodžio mėn. </w:t>
            </w:r>
          </w:p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21DF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 gruodžio mėn.</w:t>
            </w:r>
          </w:p>
        </w:tc>
        <w:tc>
          <w:tcPr>
            <w:tcW w:w="2655" w:type="dxa"/>
            <w:vAlign w:val="center"/>
          </w:tcPr>
          <w:p w:rsidR="00AA1F62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AA1F62" w:rsidRPr="00781941" w:rsidTr="00721234">
        <w:trPr>
          <w:trHeight w:val="1105"/>
        </w:trPr>
        <w:tc>
          <w:tcPr>
            <w:tcW w:w="1980" w:type="dxa"/>
            <w:vMerge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1.2.3. Vertinimo išvados panaudojamos tolimesniam sveikatos stiprinimo v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eiklų planavimui ir tobulinimui</w:t>
            </w:r>
          </w:p>
        </w:tc>
        <w:tc>
          <w:tcPr>
            <w:tcW w:w="2016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Kasmet birželio</w:t>
            </w:r>
            <w:r w:rsidR="0078194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655" w:type="dxa"/>
            <w:vAlign w:val="center"/>
          </w:tcPr>
          <w:p w:rsidR="00AA1F62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D77AF8" w:rsidRPr="00781941" w:rsidTr="008A31A7">
        <w:tc>
          <w:tcPr>
            <w:tcW w:w="10620" w:type="dxa"/>
            <w:gridSpan w:val="4"/>
            <w:vAlign w:val="center"/>
          </w:tcPr>
          <w:p w:rsidR="00D77AF8" w:rsidRPr="00781941" w:rsidRDefault="00D77AF8" w:rsidP="0078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Laukiamas rezultatas –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rogimnazijoje sukurta sveikatos stiprinimo veiklos organizacinė grupė (SSG), patvirtinta direktoriaus įsakymu. Į grupės veiklą įtraukti tėvai, mokiniai,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mokytojai, pagalbos mokiniui specialistai;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grupės pasitarimai vyksta ne rečiau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kas 3 mėnesius ir yra protokoluojami. Informacija apie veiklą yra žinoma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3E6E" w:rsidRPr="00781941">
              <w:rPr>
                <w:rFonts w:ascii="Times New Roman" w:hAnsi="Times New Roman" w:cs="Times New Roman"/>
                <w:sz w:val="24"/>
                <w:szCs w:val="24"/>
              </w:rPr>
              <w:t>rogimnazijos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bendruomenei, ataskaitos skelb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iamos mokytojų tarybos posėdyje, 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santrauka skelbiama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Progimnazijos 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svetainėje</w:t>
            </w:r>
            <w:r w:rsidR="00442FD2" w:rsidRPr="0078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120BC" w:rsidRPr="00781941" w:rsidRDefault="001120BC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2 veiklos sritis. PSICHOSOCIALINĖ APLINKA</w:t>
      </w:r>
    </w:p>
    <w:p w:rsidR="001120BC" w:rsidRPr="00781941" w:rsidRDefault="001120BC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 xml:space="preserve">Uždavinys </w:t>
      </w:r>
      <w:r w:rsidR="00781941">
        <w:rPr>
          <w:rFonts w:ascii="Times New Roman" w:hAnsi="Times New Roman" w:cs="Times New Roman"/>
          <w:sz w:val="24"/>
          <w:szCs w:val="24"/>
        </w:rPr>
        <w:t>–</w:t>
      </w:r>
      <w:r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721234" w:rsidRPr="00781941">
        <w:rPr>
          <w:rFonts w:ascii="Times New Roman" w:hAnsi="Times New Roman" w:cs="Times New Roman"/>
          <w:sz w:val="24"/>
          <w:szCs w:val="24"/>
        </w:rPr>
        <w:t>g</w:t>
      </w:r>
      <w:r w:rsidRPr="00781941">
        <w:rPr>
          <w:rFonts w:ascii="Times New Roman" w:hAnsi="Times New Roman" w:cs="Times New Roman"/>
          <w:sz w:val="24"/>
          <w:szCs w:val="24"/>
        </w:rPr>
        <w:t xml:space="preserve">erinti psichosocialinį klimatą </w:t>
      </w:r>
      <w:r w:rsidR="000F56F6" w:rsidRPr="00781941">
        <w:rPr>
          <w:rFonts w:ascii="Times New Roman" w:hAnsi="Times New Roman" w:cs="Times New Roman"/>
          <w:sz w:val="24"/>
          <w:szCs w:val="24"/>
        </w:rPr>
        <w:t>P</w:t>
      </w:r>
      <w:r w:rsidR="00043E6E" w:rsidRPr="00781941">
        <w:rPr>
          <w:rFonts w:ascii="Times New Roman" w:hAnsi="Times New Roman" w:cs="Times New Roman"/>
          <w:sz w:val="24"/>
          <w:szCs w:val="24"/>
        </w:rPr>
        <w:t>rogimnazijoje</w:t>
      </w:r>
      <w:r w:rsidRPr="00781941">
        <w:rPr>
          <w:rFonts w:ascii="Times New Roman" w:hAnsi="Times New Roman" w:cs="Times New Roman"/>
          <w:sz w:val="24"/>
          <w:szCs w:val="24"/>
        </w:rPr>
        <w:t>, kurti glaudesnį bendruomenės narių tarpusavio ryšį.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87"/>
        <w:gridCol w:w="3431"/>
        <w:gridCol w:w="1897"/>
        <w:gridCol w:w="2413"/>
      </w:tblGrid>
      <w:tr w:rsidR="001120BC" w:rsidRPr="00781941" w:rsidTr="00AA1F62">
        <w:tc>
          <w:tcPr>
            <w:tcW w:w="1980" w:type="dxa"/>
            <w:vAlign w:val="center"/>
          </w:tcPr>
          <w:p w:rsidR="001120BC" w:rsidRPr="00781941" w:rsidRDefault="001120BC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Rodiklis</w:t>
            </w:r>
          </w:p>
        </w:tc>
        <w:tc>
          <w:tcPr>
            <w:tcW w:w="3969" w:type="dxa"/>
            <w:vAlign w:val="center"/>
          </w:tcPr>
          <w:p w:rsidR="001120BC" w:rsidRPr="00781941" w:rsidRDefault="001120BC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2016" w:type="dxa"/>
            <w:vAlign w:val="center"/>
          </w:tcPr>
          <w:p w:rsidR="001120BC" w:rsidRPr="00781941" w:rsidRDefault="001120BC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Priemonės įgyvendinimo data</w:t>
            </w:r>
          </w:p>
        </w:tc>
        <w:tc>
          <w:tcPr>
            <w:tcW w:w="2655" w:type="dxa"/>
            <w:vAlign w:val="center"/>
          </w:tcPr>
          <w:p w:rsidR="001120BC" w:rsidRPr="00781941" w:rsidRDefault="001120BC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Už priemonės įgyvendinimą atsakingi</w:t>
            </w:r>
          </w:p>
        </w:tc>
      </w:tr>
      <w:tr w:rsidR="00AA1F62" w:rsidRPr="00781941" w:rsidTr="00721234">
        <w:trPr>
          <w:trHeight w:val="796"/>
        </w:trPr>
        <w:tc>
          <w:tcPr>
            <w:tcW w:w="1980" w:type="dxa"/>
            <w:vMerge w:val="restart"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2.1. Numatytos priemonės gerinančios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rogimnazijos bendruom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enės narių tarpusavio santykius</w:t>
            </w: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2.1.2. Plėtoti tradicinius ir inicijuoti naujus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veiklas bei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renginius,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kurie suburia visą bendruomenę</w:t>
            </w:r>
          </w:p>
        </w:tc>
        <w:tc>
          <w:tcPr>
            <w:tcW w:w="2016" w:type="dxa"/>
            <w:vAlign w:val="center"/>
          </w:tcPr>
          <w:p w:rsidR="00AA1F62" w:rsidRPr="00781941" w:rsidRDefault="00AA1F62" w:rsidP="0046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55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Administracija, SSG, klasių vadovai, metodinės grupės</w:t>
            </w:r>
          </w:p>
        </w:tc>
      </w:tr>
      <w:tr w:rsidR="00AA1F62" w:rsidRPr="00781941" w:rsidTr="00721234">
        <w:trPr>
          <w:trHeight w:val="525"/>
        </w:trPr>
        <w:tc>
          <w:tcPr>
            <w:tcW w:w="1980" w:type="dxa"/>
            <w:vMerge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2.1.3. Vykdyti 1, 5 kl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asių mokinių adaptacijos tyrimą</w:t>
            </w:r>
          </w:p>
        </w:tc>
        <w:tc>
          <w:tcPr>
            <w:tcW w:w="2016" w:type="dxa"/>
            <w:vAlign w:val="center"/>
          </w:tcPr>
          <w:p w:rsidR="00AA1F62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Kasmet </w:t>
            </w:r>
            <w:r w:rsidR="000644E0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sausio,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655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Psichologė, VGK</w:t>
            </w:r>
          </w:p>
        </w:tc>
      </w:tr>
      <w:tr w:rsidR="00AA1F62" w:rsidRPr="00781941" w:rsidTr="00721234">
        <w:trPr>
          <w:trHeight w:val="802"/>
        </w:trPr>
        <w:tc>
          <w:tcPr>
            <w:tcW w:w="1980" w:type="dxa"/>
            <w:vMerge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2.1.4. Teikiamos psichologinės konsultacij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os visiems bendruomenės nariams</w:t>
            </w:r>
          </w:p>
        </w:tc>
        <w:tc>
          <w:tcPr>
            <w:tcW w:w="2016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Pagal poreikį </w:t>
            </w:r>
          </w:p>
        </w:tc>
        <w:tc>
          <w:tcPr>
            <w:tcW w:w="2655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</w:p>
        </w:tc>
      </w:tr>
      <w:tr w:rsidR="00AA1F62" w:rsidRPr="00781941" w:rsidTr="00AA1F62">
        <w:trPr>
          <w:trHeight w:val="1395"/>
        </w:trPr>
        <w:tc>
          <w:tcPr>
            <w:tcW w:w="1980" w:type="dxa"/>
            <w:vMerge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2.1.5. Ugdyti socialines</w:t>
            </w:r>
            <w:r w:rsidR="0078194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emocines kompetencijas tęsiant prevencines programas ir užsiėmimus: „Laikas kartu, „Paauglystės kryžkelės“, „Mano vidinis aš“</w:t>
            </w:r>
            <w:r w:rsidR="00963D67" w:rsidRPr="00781941">
              <w:rPr>
                <w:rFonts w:ascii="Times New Roman" w:hAnsi="Times New Roman" w:cs="Times New Roman"/>
                <w:sz w:val="24"/>
                <w:szCs w:val="24"/>
              </w:rPr>
              <w:t>, „Zipio draugai“</w:t>
            </w:r>
            <w:r w:rsidR="00610AEF" w:rsidRPr="00781941">
              <w:rPr>
                <w:rFonts w:ascii="Times New Roman" w:hAnsi="Times New Roman" w:cs="Times New Roman"/>
                <w:sz w:val="24"/>
                <w:szCs w:val="24"/>
              </w:rPr>
              <w:t>, „Renkuosi gyvenimą“</w:t>
            </w:r>
          </w:p>
        </w:tc>
        <w:tc>
          <w:tcPr>
            <w:tcW w:w="2016" w:type="dxa"/>
            <w:vAlign w:val="center"/>
          </w:tcPr>
          <w:p w:rsidR="00AA1F62" w:rsidRPr="00781941" w:rsidRDefault="00721234" w:rsidP="0046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81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A1F62"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1F62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  <w:tc>
          <w:tcPr>
            <w:tcW w:w="2655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klasių vadovai, socialinė pedagogė</w:t>
            </w:r>
          </w:p>
        </w:tc>
      </w:tr>
      <w:tr w:rsidR="00AA1F62" w:rsidRPr="00781941" w:rsidTr="00AA1F62">
        <w:trPr>
          <w:trHeight w:val="1170"/>
        </w:trPr>
        <w:tc>
          <w:tcPr>
            <w:tcW w:w="1980" w:type="dxa"/>
            <w:vMerge w:val="restart"/>
            <w:vAlign w:val="center"/>
          </w:tcPr>
          <w:p w:rsidR="00AA1F62" w:rsidRPr="00781941" w:rsidRDefault="00AA1F6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2.2. Sudarytos galimybės visiems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3E6E" w:rsidRPr="00781941">
              <w:rPr>
                <w:rFonts w:ascii="Times New Roman" w:hAnsi="Times New Roman" w:cs="Times New Roman"/>
                <w:sz w:val="24"/>
                <w:szCs w:val="24"/>
              </w:rPr>
              <w:t>rogimnazijos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bendruomenės nariams dalyvauti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sveikatos stiprinimo programos vykdyme</w:t>
            </w:r>
          </w:p>
        </w:tc>
        <w:tc>
          <w:tcPr>
            <w:tcW w:w="3969" w:type="dxa"/>
            <w:vAlign w:val="center"/>
          </w:tcPr>
          <w:p w:rsidR="00AA1F62" w:rsidRPr="00781941" w:rsidRDefault="00AA1F6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 Rengti atvirų durų dienas ir kitus renginius, kuriuose sudaromos galimybės dalyvau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ti visiems bendruomenės nariams</w:t>
            </w:r>
          </w:p>
        </w:tc>
        <w:tc>
          <w:tcPr>
            <w:tcW w:w="2016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  <w:tc>
          <w:tcPr>
            <w:tcW w:w="2655" w:type="dxa"/>
            <w:vAlign w:val="center"/>
          </w:tcPr>
          <w:p w:rsidR="00AA1F62" w:rsidRPr="00781941" w:rsidRDefault="00AA1F6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Administracija,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pedagogai,</w:t>
            </w:r>
            <w:r w:rsidR="00721234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963D67" w:rsidRPr="00781941" w:rsidTr="00ED1916">
        <w:trPr>
          <w:trHeight w:val="812"/>
        </w:trPr>
        <w:tc>
          <w:tcPr>
            <w:tcW w:w="1980" w:type="dxa"/>
            <w:vMerge/>
            <w:vAlign w:val="center"/>
          </w:tcPr>
          <w:p w:rsidR="00963D67" w:rsidRPr="00781941" w:rsidRDefault="00963D67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63D67" w:rsidRPr="00781941" w:rsidRDefault="00963D67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2.2.2. Į organizuojamas veiklas įtraukti mokinius, 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tėvus ir socialinius partnerius</w:t>
            </w:r>
          </w:p>
        </w:tc>
        <w:tc>
          <w:tcPr>
            <w:tcW w:w="2016" w:type="dxa"/>
            <w:vAlign w:val="center"/>
          </w:tcPr>
          <w:p w:rsidR="00963D67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  <w:tc>
          <w:tcPr>
            <w:tcW w:w="2655" w:type="dxa"/>
            <w:vAlign w:val="center"/>
          </w:tcPr>
          <w:p w:rsidR="00963D67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pedagogai,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963D67" w:rsidRPr="00781941" w:rsidTr="00ED1916">
        <w:trPr>
          <w:trHeight w:val="1250"/>
        </w:trPr>
        <w:tc>
          <w:tcPr>
            <w:tcW w:w="1980" w:type="dxa"/>
            <w:vMerge/>
            <w:vAlign w:val="center"/>
          </w:tcPr>
          <w:p w:rsidR="00963D67" w:rsidRPr="00781941" w:rsidRDefault="00963D67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63D67" w:rsidRPr="00781941" w:rsidRDefault="00963D67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2.2.3. Ruošti mokinius dalyvauti įvairiose miesto ir respublikos organizuojamose sveikatą stiprinančios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e konferencijose ir renginiuose</w:t>
            </w:r>
          </w:p>
        </w:tc>
        <w:tc>
          <w:tcPr>
            <w:tcW w:w="2016" w:type="dxa"/>
            <w:vAlign w:val="center"/>
          </w:tcPr>
          <w:p w:rsidR="00963D67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  <w:tc>
          <w:tcPr>
            <w:tcW w:w="2655" w:type="dxa"/>
            <w:vAlign w:val="center"/>
          </w:tcPr>
          <w:p w:rsidR="00963D67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pedagogai,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963D67" w:rsidRPr="00781941" w:rsidTr="00AA1F62">
        <w:trPr>
          <w:trHeight w:val="1095"/>
        </w:trPr>
        <w:tc>
          <w:tcPr>
            <w:tcW w:w="1980" w:type="dxa"/>
            <w:vMerge w:val="restart"/>
            <w:vAlign w:val="center"/>
          </w:tcPr>
          <w:p w:rsidR="00963D67" w:rsidRPr="00781941" w:rsidRDefault="00963D67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Numatyto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s priemonės, mažinančios smurtą</w:t>
            </w:r>
          </w:p>
        </w:tc>
        <w:tc>
          <w:tcPr>
            <w:tcW w:w="3969" w:type="dxa"/>
            <w:vAlign w:val="center"/>
          </w:tcPr>
          <w:p w:rsidR="00963D67" w:rsidRPr="00781941" w:rsidRDefault="00963D67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2.3.1. Tęsti Lions Quest smurto ir patyčių pre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vencinės programos įgyvendinimą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bei toliau aktyviai taik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yti Olweus programos principus</w:t>
            </w:r>
          </w:p>
        </w:tc>
        <w:tc>
          <w:tcPr>
            <w:tcW w:w="2016" w:type="dxa"/>
            <w:vAlign w:val="center"/>
          </w:tcPr>
          <w:p w:rsidR="00963D67" w:rsidRPr="00781941" w:rsidRDefault="00C221D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963D67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pedagogai,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963D67" w:rsidRPr="00781941" w:rsidTr="00AA1F62">
        <w:trPr>
          <w:trHeight w:val="1095"/>
        </w:trPr>
        <w:tc>
          <w:tcPr>
            <w:tcW w:w="1980" w:type="dxa"/>
            <w:vMerge/>
            <w:vAlign w:val="center"/>
          </w:tcPr>
          <w:p w:rsidR="00963D67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63D67" w:rsidRPr="00781941" w:rsidRDefault="00963D67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2.3.2. Toliau aktyviai dalyvauti akcijose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Sąmoningumo didinimo mėnuo BE PATYČIŲ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“, „Tolerancijos diena“</w:t>
            </w:r>
          </w:p>
        </w:tc>
        <w:tc>
          <w:tcPr>
            <w:tcW w:w="2016" w:type="dxa"/>
            <w:vAlign w:val="center"/>
          </w:tcPr>
          <w:p w:rsidR="00963D67" w:rsidRPr="00781941" w:rsidRDefault="00C221D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963D67" w:rsidRPr="00781941" w:rsidRDefault="00610AE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63D67" w:rsidRPr="00781941">
              <w:rPr>
                <w:rFonts w:ascii="Times New Roman" w:hAnsi="Times New Roman" w:cs="Times New Roman"/>
                <w:sz w:val="24"/>
                <w:szCs w:val="24"/>
              </w:rPr>
              <w:t>lasių vadovai,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67" w:rsidRPr="00781941">
              <w:rPr>
                <w:rFonts w:ascii="Times New Roman" w:hAnsi="Times New Roman" w:cs="Times New Roman"/>
                <w:sz w:val="24"/>
                <w:szCs w:val="24"/>
              </w:rPr>
              <w:t>pedagogai,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67"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963D67" w:rsidRPr="00781941" w:rsidTr="00AA1F62">
        <w:trPr>
          <w:trHeight w:val="1113"/>
        </w:trPr>
        <w:tc>
          <w:tcPr>
            <w:tcW w:w="1980" w:type="dxa"/>
            <w:vMerge/>
            <w:vAlign w:val="center"/>
          </w:tcPr>
          <w:p w:rsidR="00963D67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63D67" w:rsidRPr="00781941" w:rsidRDefault="00963D67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  <w:r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Bendradarbiauti su </w:t>
            </w:r>
            <w:r w:rsidR="00394BAD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394BAD" w:rsidRPr="00781941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aiko teisių</w:t>
            </w:r>
            <w:r w:rsidR="00ED1916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94BAD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apsaugos ir įvaikinimo</w:t>
            </w:r>
            <w:r w:rsidR="00ED1916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94BAD" w:rsidRPr="00781941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tarnyb</w:t>
            </w:r>
            <w:r w:rsidR="00ED1916" w:rsidRPr="00781941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a, </w:t>
            </w:r>
            <w:r w:rsidR="00394BAD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</w:t>
            </w:r>
            <w:r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eimos ir vaiko gerovės centru, policijos nep</w:t>
            </w:r>
            <w:r w:rsidR="000F56F6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ilnamečių reikalų specialistais</w:t>
            </w:r>
          </w:p>
        </w:tc>
        <w:tc>
          <w:tcPr>
            <w:tcW w:w="2016" w:type="dxa"/>
            <w:vAlign w:val="center"/>
          </w:tcPr>
          <w:p w:rsidR="00963D67" w:rsidRPr="00781941" w:rsidRDefault="00C221D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963D67" w:rsidRPr="00781941" w:rsidRDefault="00963D6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klasių vadovai,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pedagogai,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963D67" w:rsidRPr="00781941" w:rsidTr="00FE605E">
        <w:trPr>
          <w:trHeight w:val="465"/>
        </w:trPr>
        <w:tc>
          <w:tcPr>
            <w:tcW w:w="10620" w:type="dxa"/>
            <w:gridSpan w:val="4"/>
            <w:vAlign w:val="center"/>
          </w:tcPr>
          <w:p w:rsidR="00963D67" w:rsidRPr="00781941" w:rsidRDefault="00963D67" w:rsidP="0078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Laukiamas rezultatas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pagerėję bendruomenės narių santykiai, visi bendruomenės nariai aktyviai dalyvauja sveikatos stiprinimo programoje, visi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rogimnazijos bendruomenės nariai turi galimybę gauti visapusišką psichologinę,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socialinę ir pedagoginę pagalbą</w:t>
            </w:r>
            <w:r w:rsidR="00442FD2" w:rsidRPr="0078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00C80" w:rsidRPr="00781941" w:rsidRDefault="00BA6705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3 veiklos sritis. FIZINĖ APLINKA.</w:t>
      </w:r>
    </w:p>
    <w:p w:rsidR="001B4A6D" w:rsidRPr="00781941" w:rsidRDefault="00BA6705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Uždavinys</w:t>
      </w:r>
      <w:r w:rsidR="00466B91">
        <w:rPr>
          <w:rFonts w:ascii="Times New Roman" w:hAnsi="Times New Roman" w:cs="Times New Roman"/>
          <w:sz w:val="24"/>
          <w:szCs w:val="24"/>
        </w:rPr>
        <w:t xml:space="preserve"> –</w:t>
      </w:r>
      <w:r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ED1916" w:rsidRPr="00781941">
        <w:rPr>
          <w:rFonts w:ascii="Times New Roman" w:hAnsi="Times New Roman" w:cs="Times New Roman"/>
          <w:sz w:val="24"/>
          <w:szCs w:val="24"/>
        </w:rPr>
        <w:t>k</w:t>
      </w:r>
      <w:r w:rsidR="001B4A6D" w:rsidRPr="00781941">
        <w:rPr>
          <w:rFonts w:ascii="Times New Roman" w:hAnsi="Times New Roman" w:cs="Times New Roman"/>
          <w:sz w:val="24"/>
          <w:szCs w:val="24"/>
        </w:rPr>
        <w:t>urti saugią ir sveikatą</w:t>
      </w:r>
      <w:r w:rsidR="00813974" w:rsidRPr="00781941">
        <w:rPr>
          <w:rFonts w:ascii="Times New Roman" w:hAnsi="Times New Roman" w:cs="Times New Roman"/>
          <w:sz w:val="24"/>
          <w:szCs w:val="24"/>
        </w:rPr>
        <w:t xml:space="preserve"> stiprinančią</w:t>
      </w:r>
      <w:r w:rsidR="001B4A6D" w:rsidRPr="00781941">
        <w:rPr>
          <w:rFonts w:ascii="Times New Roman" w:hAnsi="Times New Roman" w:cs="Times New Roman"/>
          <w:sz w:val="24"/>
          <w:szCs w:val="24"/>
        </w:rPr>
        <w:t xml:space="preserve">, higienos reikalavimus atitinkančią </w:t>
      </w:r>
      <w:r w:rsidR="000F56F6" w:rsidRPr="00781941">
        <w:rPr>
          <w:rFonts w:ascii="Times New Roman" w:hAnsi="Times New Roman" w:cs="Times New Roman"/>
          <w:sz w:val="24"/>
          <w:szCs w:val="24"/>
        </w:rPr>
        <w:t>P</w:t>
      </w:r>
      <w:r w:rsidR="001B4A6D" w:rsidRPr="00781941">
        <w:rPr>
          <w:rFonts w:ascii="Times New Roman" w:hAnsi="Times New Roman" w:cs="Times New Roman"/>
          <w:sz w:val="24"/>
          <w:szCs w:val="24"/>
        </w:rPr>
        <w:t>rogimnazijos ugdymo aplinką, kurioje būtų užtikrinamos sąlygos skatinti fizinį aktyvumą ir sveikatai palankią mitybą.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87"/>
        <w:gridCol w:w="3418"/>
        <w:gridCol w:w="1902"/>
        <w:gridCol w:w="2421"/>
      </w:tblGrid>
      <w:tr w:rsidR="00610AEF" w:rsidRPr="00781941" w:rsidTr="008A31A7">
        <w:tc>
          <w:tcPr>
            <w:tcW w:w="1980" w:type="dxa"/>
            <w:vAlign w:val="center"/>
          </w:tcPr>
          <w:p w:rsidR="00610AEF" w:rsidRPr="00781941" w:rsidRDefault="00610AE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Rodiklis</w:t>
            </w:r>
          </w:p>
        </w:tc>
        <w:tc>
          <w:tcPr>
            <w:tcW w:w="3969" w:type="dxa"/>
            <w:vAlign w:val="center"/>
          </w:tcPr>
          <w:p w:rsidR="00610AEF" w:rsidRPr="00781941" w:rsidRDefault="00610AE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2016" w:type="dxa"/>
            <w:vAlign w:val="center"/>
          </w:tcPr>
          <w:p w:rsidR="00610AEF" w:rsidRPr="00781941" w:rsidRDefault="00610AE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Priemonės įgyvendinimo data</w:t>
            </w:r>
          </w:p>
        </w:tc>
        <w:tc>
          <w:tcPr>
            <w:tcW w:w="2655" w:type="dxa"/>
            <w:vAlign w:val="center"/>
          </w:tcPr>
          <w:p w:rsidR="00610AEF" w:rsidRPr="00781941" w:rsidRDefault="00610AE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Už priemonės įgyvendinimą atsakingi</w:t>
            </w:r>
          </w:p>
        </w:tc>
      </w:tr>
      <w:tr w:rsidR="00E90B18" w:rsidRPr="00781941" w:rsidTr="00EA3AD4">
        <w:trPr>
          <w:trHeight w:val="399"/>
        </w:trPr>
        <w:tc>
          <w:tcPr>
            <w:tcW w:w="1980" w:type="dxa"/>
            <w:vMerge w:val="restart"/>
            <w:vAlign w:val="center"/>
          </w:tcPr>
          <w:p w:rsidR="00E90B18" w:rsidRPr="00781941" w:rsidRDefault="00E90B18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3.1. Priemonės, užtikrinančios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rogimnazijos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teritorijos, patalpų priežiūrą</w:t>
            </w:r>
          </w:p>
        </w:tc>
        <w:tc>
          <w:tcPr>
            <w:tcW w:w="3969" w:type="dxa"/>
            <w:vAlign w:val="center"/>
          </w:tcPr>
          <w:p w:rsidR="00E90B18" w:rsidRPr="00781941" w:rsidRDefault="00E90B18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3.1.1. Užtikrinti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rogimnazijos patalpų ati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tikimą HN 21:2001 reikalavimams</w:t>
            </w:r>
          </w:p>
        </w:tc>
        <w:tc>
          <w:tcPr>
            <w:tcW w:w="2016" w:type="dxa"/>
            <w:vAlign w:val="center"/>
          </w:tcPr>
          <w:p w:rsidR="00E90B18" w:rsidRPr="00781941" w:rsidRDefault="00C221D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  <w:r w:rsidR="00E90B18" w:rsidRPr="0078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5" w:type="dxa"/>
            <w:vAlign w:val="center"/>
          </w:tcPr>
          <w:p w:rsidR="00E90B18" w:rsidRPr="00781941" w:rsidRDefault="00E90B18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isuomenės sveikatos specialistė</w:t>
            </w:r>
          </w:p>
        </w:tc>
      </w:tr>
      <w:tr w:rsidR="00ED1916" w:rsidRPr="00781941" w:rsidTr="00610AEF">
        <w:trPr>
          <w:trHeight w:val="480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3.1.2. Užtikrinti reikiamą patalpų valymą, vėdinimą ir saugą. Aprūpinti darbuotojus higienos priemonėmis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Direktoriaus pavaduotoja ūkio ir bendriesiems reikalams</w:t>
            </w:r>
          </w:p>
        </w:tc>
      </w:tr>
      <w:tr w:rsidR="00ED1916" w:rsidRPr="00781941" w:rsidTr="00EA3AD4">
        <w:trPr>
          <w:trHeight w:val="390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3.1.3. Pagal galimybes naujinti ir renovuoti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rogimnazijos patalpas ir teritoriją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Administracija, direktoriaus pavaduotoja ūkio ir bendriesiems reikalams</w:t>
            </w:r>
          </w:p>
        </w:tc>
      </w:tr>
      <w:tr w:rsidR="00ED1916" w:rsidRPr="00781941" w:rsidTr="008A31A7">
        <w:trPr>
          <w:trHeight w:val="465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3.1.4. Rengti savitvarkos akcijas, talkas, dalyvauti socialinėje akcijoje „Darom“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Administracija, klasių vadovai</w:t>
            </w:r>
          </w:p>
        </w:tc>
      </w:tr>
      <w:tr w:rsidR="00ED1916" w:rsidRPr="00781941" w:rsidTr="008A31A7">
        <w:trPr>
          <w:trHeight w:val="465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3.1.5. Progimnazijoje įrengti Tylos zonas, kur mokiniai galėtų ramiai leisti pertraukas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Progimnazijos taryba</w:t>
            </w:r>
          </w:p>
        </w:tc>
      </w:tr>
      <w:tr w:rsidR="00ED1916" w:rsidRPr="00781941" w:rsidTr="00ED1916">
        <w:trPr>
          <w:trHeight w:val="772"/>
        </w:trPr>
        <w:tc>
          <w:tcPr>
            <w:tcW w:w="1980" w:type="dxa"/>
            <w:vMerge w:val="restart"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3.2. Priemonės, skatinančios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rogimnazijos narių fizinį aktyvumą</w:t>
            </w: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3.2.1. Organizuoti fizinio aktyvumo renginius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Progimnazij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oje bei dalyvauti profesionaliose sportinėse varžybose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</w:p>
        </w:tc>
        <w:tc>
          <w:tcPr>
            <w:tcW w:w="2655" w:type="dxa"/>
            <w:vAlign w:val="center"/>
          </w:tcPr>
          <w:p w:rsidR="00ED1916" w:rsidRPr="00781941" w:rsidRDefault="000F56F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mokytojai</w:t>
            </w:r>
          </w:p>
        </w:tc>
      </w:tr>
      <w:tr w:rsidR="00ED1916" w:rsidRPr="00781941" w:rsidTr="00ED1916">
        <w:trPr>
          <w:trHeight w:val="672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3.2.2. Suteikti mokiniams ži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nių apie fizinio aktyvumo naudą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Klasių vadovai, kūno kultūros mokytojai, sveikatos specialistė</w:t>
            </w:r>
          </w:p>
        </w:tc>
      </w:tr>
      <w:tr w:rsidR="00ED1916" w:rsidRPr="00781941" w:rsidTr="00610AEF">
        <w:trPr>
          <w:trHeight w:val="989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3.2.3. Organizuoti netradicinius užsiėmimus: pamokos baseine, žygiai šeimoms su šiaurietiško vaikščiojimo lazdomis ir pan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mokytojos,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mokytojai, SSG</w:t>
            </w:r>
          </w:p>
        </w:tc>
      </w:tr>
      <w:tr w:rsidR="00ED1916" w:rsidRPr="00781941" w:rsidTr="00ED1916">
        <w:trPr>
          <w:trHeight w:val="830"/>
        </w:trPr>
        <w:tc>
          <w:tcPr>
            <w:tcW w:w="1980" w:type="dxa"/>
            <w:vMerge w:val="restart"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3.3. Priemonės, sveikatai palankios mitybos organizavimui</w:t>
            </w:r>
          </w:p>
        </w:tc>
        <w:tc>
          <w:tcPr>
            <w:tcW w:w="3969" w:type="dxa"/>
            <w:vAlign w:val="center"/>
          </w:tcPr>
          <w:p w:rsidR="00ED1916" w:rsidRPr="00781941" w:rsidRDefault="000F56F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3.3.1. Maitinimo organizavimo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pagal sveikatai 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alankios mitybos rekomendacijas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priežiūra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Sveikatos specialistė, valgyklos darbuotojos</w:t>
            </w:r>
          </w:p>
        </w:tc>
      </w:tr>
      <w:tr w:rsidR="00ED1916" w:rsidRPr="00781941" w:rsidTr="00610AEF">
        <w:trPr>
          <w:trHeight w:val="989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3.3.2. Sveikatai palankios mitybos žinios integruojamos į pasaulio pažinimo, biologijos, technologijų pamokų turinį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Pradinių klasių, dalykų mokytojai, sveikatos specialistė</w:t>
            </w:r>
          </w:p>
        </w:tc>
      </w:tr>
      <w:tr w:rsidR="00ED1916" w:rsidRPr="00781941" w:rsidTr="00ED1916">
        <w:trPr>
          <w:trHeight w:val="846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3.3.3. Dalyvauti ES programoje „Pieno produktai vaikams“, „Vaisių ir daržovių vartojimo skatinimas“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ED1916" w:rsidRPr="00781941" w:rsidTr="00ED1916">
        <w:trPr>
          <w:trHeight w:val="568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3.3.4. Palaikyti ir toliau diegti švediško stalo principus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nistracija, valgyklos darbuotojai</w:t>
            </w:r>
          </w:p>
        </w:tc>
      </w:tr>
      <w:tr w:rsidR="00ED1916" w:rsidRPr="00781941" w:rsidTr="00610AEF">
        <w:trPr>
          <w:trHeight w:val="989"/>
        </w:trPr>
        <w:tc>
          <w:tcPr>
            <w:tcW w:w="1980" w:type="dxa"/>
            <w:vMerge/>
            <w:vAlign w:val="center"/>
          </w:tcPr>
          <w:p w:rsidR="00ED1916" w:rsidRPr="00781941" w:rsidRDefault="00ED1916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D1916" w:rsidRPr="00781941" w:rsidRDefault="00ED1916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3.3.5. Organizuoti ir dalyvauti įvairiuose konkursuose, kurie skatina sveikatai palankią mitybą</w:t>
            </w:r>
          </w:p>
        </w:tc>
        <w:tc>
          <w:tcPr>
            <w:tcW w:w="2016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</w:p>
        </w:tc>
        <w:tc>
          <w:tcPr>
            <w:tcW w:w="2655" w:type="dxa"/>
            <w:vAlign w:val="center"/>
          </w:tcPr>
          <w:p w:rsidR="00ED1916" w:rsidRPr="00781941" w:rsidRDefault="00ED1916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Pradinių klasių mokytojai, klasių vadovai, SSG, sveikatos specialistė</w:t>
            </w:r>
          </w:p>
        </w:tc>
      </w:tr>
      <w:tr w:rsidR="00ED1916" w:rsidRPr="00781941" w:rsidTr="008A31A7">
        <w:tc>
          <w:tcPr>
            <w:tcW w:w="10620" w:type="dxa"/>
            <w:gridSpan w:val="4"/>
            <w:vAlign w:val="center"/>
          </w:tcPr>
          <w:p w:rsidR="00ED1916" w:rsidRPr="00781941" w:rsidRDefault="00ED1916" w:rsidP="0078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Laukiamas rezultatas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sukurta saugesnė ir sveikatai palankesnė visiems bendruomenės nariams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rogimnazijos aplinka. Progimnazijos bendruomenė aktyviau dalyvaus fizinio aktyvumo veiklose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bus stiprinami sveikatai palankios mityb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os įgūdžiai bei gerės įpročiai</w:t>
            </w:r>
            <w:r w:rsidR="00442FD2" w:rsidRPr="0078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13974" w:rsidRPr="00781941" w:rsidRDefault="00813974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4 veiklos sritis. ŽMOGIŠKIEJI IR MATERIALINIAI IŠTEKLIAI</w:t>
      </w:r>
    </w:p>
    <w:p w:rsidR="00813974" w:rsidRPr="00781941" w:rsidRDefault="00813974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Uždavinys</w:t>
      </w:r>
      <w:r w:rsidR="00466B91">
        <w:rPr>
          <w:rFonts w:ascii="Times New Roman" w:hAnsi="Times New Roman" w:cs="Times New Roman"/>
          <w:sz w:val="24"/>
          <w:szCs w:val="24"/>
        </w:rPr>
        <w:t xml:space="preserve"> –</w:t>
      </w:r>
      <w:r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C221DF" w:rsidRPr="00781941">
        <w:rPr>
          <w:rFonts w:ascii="Times New Roman" w:hAnsi="Times New Roman" w:cs="Times New Roman"/>
          <w:sz w:val="24"/>
          <w:szCs w:val="24"/>
        </w:rPr>
        <w:t>u</w:t>
      </w:r>
      <w:r w:rsidR="007704D0" w:rsidRPr="00781941">
        <w:rPr>
          <w:rFonts w:ascii="Times New Roman" w:hAnsi="Times New Roman" w:cs="Times New Roman"/>
          <w:sz w:val="24"/>
          <w:szCs w:val="24"/>
        </w:rPr>
        <w:t xml:space="preserve">žtikrinti racionalų </w:t>
      </w:r>
      <w:r w:rsidR="000F56F6" w:rsidRPr="00781941">
        <w:rPr>
          <w:rFonts w:ascii="Times New Roman" w:hAnsi="Times New Roman" w:cs="Times New Roman"/>
          <w:sz w:val="24"/>
          <w:szCs w:val="24"/>
        </w:rPr>
        <w:t>P</w:t>
      </w:r>
      <w:r w:rsidR="00043E6E" w:rsidRPr="00781941">
        <w:rPr>
          <w:rFonts w:ascii="Times New Roman" w:hAnsi="Times New Roman" w:cs="Times New Roman"/>
          <w:sz w:val="24"/>
          <w:szCs w:val="24"/>
        </w:rPr>
        <w:t>rogimnazijos</w:t>
      </w:r>
      <w:r w:rsidR="007704D0" w:rsidRPr="00781941">
        <w:rPr>
          <w:rFonts w:ascii="Times New Roman" w:hAnsi="Times New Roman" w:cs="Times New Roman"/>
          <w:sz w:val="24"/>
          <w:szCs w:val="24"/>
        </w:rPr>
        <w:t xml:space="preserve"> išteklių panaudojimą sveikatos s</w:t>
      </w:r>
      <w:r w:rsidR="00C221DF" w:rsidRPr="00781941">
        <w:rPr>
          <w:rFonts w:ascii="Times New Roman" w:hAnsi="Times New Roman" w:cs="Times New Roman"/>
          <w:sz w:val="24"/>
          <w:szCs w:val="24"/>
        </w:rPr>
        <w:t>t</w:t>
      </w:r>
      <w:r w:rsidR="008E6001" w:rsidRPr="00781941">
        <w:rPr>
          <w:rFonts w:ascii="Times New Roman" w:hAnsi="Times New Roman" w:cs="Times New Roman"/>
          <w:sz w:val="24"/>
          <w:szCs w:val="24"/>
        </w:rPr>
        <w:t>iprinimui ir sveikatos ugdymui.</w:t>
      </w:r>
      <w:r w:rsidR="00C221DF" w:rsidRPr="007819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90"/>
        <w:gridCol w:w="3369"/>
        <w:gridCol w:w="1884"/>
        <w:gridCol w:w="2385"/>
      </w:tblGrid>
      <w:tr w:rsidR="007704D0" w:rsidRPr="00781941" w:rsidTr="008E6001">
        <w:trPr>
          <w:jc w:val="center"/>
        </w:trPr>
        <w:tc>
          <w:tcPr>
            <w:tcW w:w="1980" w:type="dxa"/>
            <w:vAlign w:val="center"/>
          </w:tcPr>
          <w:p w:rsidR="007704D0" w:rsidRPr="00781941" w:rsidRDefault="007704D0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Rodiklis</w:t>
            </w:r>
          </w:p>
        </w:tc>
        <w:tc>
          <w:tcPr>
            <w:tcW w:w="3969" w:type="dxa"/>
            <w:vAlign w:val="center"/>
          </w:tcPr>
          <w:p w:rsidR="007704D0" w:rsidRPr="00781941" w:rsidRDefault="007704D0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2016" w:type="dxa"/>
            <w:vAlign w:val="center"/>
          </w:tcPr>
          <w:p w:rsidR="007704D0" w:rsidRPr="00781941" w:rsidRDefault="007704D0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Priemonės įgyvendinimo data</w:t>
            </w:r>
          </w:p>
        </w:tc>
        <w:tc>
          <w:tcPr>
            <w:tcW w:w="2655" w:type="dxa"/>
            <w:vAlign w:val="center"/>
          </w:tcPr>
          <w:p w:rsidR="007704D0" w:rsidRPr="00781941" w:rsidRDefault="007704D0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Už priemonės įgyvendinimą atsakingi</w:t>
            </w:r>
          </w:p>
        </w:tc>
      </w:tr>
      <w:tr w:rsidR="008E6001" w:rsidRPr="00781941" w:rsidTr="008E6001">
        <w:trPr>
          <w:trHeight w:val="399"/>
          <w:jc w:val="center"/>
        </w:trPr>
        <w:tc>
          <w:tcPr>
            <w:tcW w:w="1980" w:type="dxa"/>
            <w:vMerge w:val="restart"/>
            <w:vAlign w:val="center"/>
          </w:tcPr>
          <w:p w:rsidR="008E6001" w:rsidRPr="00781941" w:rsidRDefault="008E6001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4.1. Mokytojų ir kitų ugdymo procese dalyvaujančių asmenų kvalifikacijos tobulinimo sveikatos stiprinimo ir sveikatos 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ugdymo klausimais organizavimas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01" w:rsidRPr="00781941" w:rsidRDefault="008E6001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4.1.1 </w:t>
            </w:r>
            <w:r w:rsidR="001B0D2B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Privalomas pirmos pagalbos ir higienos įgūdžių mokymas pagal sveikatos 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žinių ir įgūdžių programą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01" w:rsidRPr="00781941" w:rsidRDefault="008E6001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01" w:rsidRPr="00781941" w:rsidRDefault="001B0D2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ūkio 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ir bendriesiems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reikalams</w:t>
            </w:r>
          </w:p>
        </w:tc>
      </w:tr>
      <w:tr w:rsidR="008E6001" w:rsidRPr="00781941" w:rsidTr="00ED1916">
        <w:trPr>
          <w:trHeight w:val="1287"/>
          <w:jc w:val="center"/>
        </w:trPr>
        <w:tc>
          <w:tcPr>
            <w:tcW w:w="1980" w:type="dxa"/>
            <w:vMerge/>
            <w:vAlign w:val="center"/>
          </w:tcPr>
          <w:p w:rsidR="008E6001" w:rsidRPr="00781941" w:rsidRDefault="008E6001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01" w:rsidRPr="00781941" w:rsidRDefault="008E6001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4.1.2 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Progimnazij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bendruomenėje 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dalintis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informacija apie vyk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stančias konferencijas bei semin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arus sveikatos ugdymo ir stiprinimo tema. Skatinti juose dalyvauti visą bendruomenę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01" w:rsidRPr="00781941" w:rsidRDefault="008E6001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8E6001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r w:rsidR="004D2477" w:rsidRPr="00781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2B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SSG, 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0D2B" w:rsidRPr="00781941">
              <w:rPr>
                <w:rFonts w:ascii="Times New Roman" w:hAnsi="Times New Roman" w:cs="Times New Roman"/>
                <w:sz w:val="24"/>
                <w:szCs w:val="24"/>
              </w:rPr>
              <w:t>veikatos specialistė</w:t>
            </w:r>
          </w:p>
        </w:tc>
      </w:tr>
      <w:tr w:rsidR="001B0D2B" w:rsidRPr="00781941" w:rsidTr="001B0D2B">
        <w:trPr>
          <w:trHeight w:val="948"/>
          <w:jc w:val="center"/>
        </w:trPr>
        <w:tc>
          <w:tcPr>
            <w:tcW w:w="1980" w:type="dxa"/>
            <w:vMerge w:val="restart"/>
            <w:vAlign w:val="center"/>
          </w:tcPr>
          <w:p w:rsidR="001B0D2B" w:rsidRPr="00781941" w:rsidRDefault="00FE605E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2B" w:rsidRPr="00781941">
              <w:rPr>
                <w:rFonts w:ascii="Times New Roman" w:hAnsi="Times New Roman" w:cs="Times New Roman"/>
                <w:sz w:val="24"/>
                <w:szCs w:val="24"/>
              </w:rPr>
              <w:t>Progimnazijos bendruomenės narių pasitelkimas sveikatos ugdymui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4.2.1 Organizuoti bendruomenės išvykas, keliones, skatinan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čias sveikos  gyvensenos ugdymą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Visuomenės sveikatos specialistė,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dministracija,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radinių klasių mokytojai,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lasių vadovai,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1B0D2B" w:rsidRPr="00781941" w:rsidTr="001B0D2B">
        <w:trPr>
          <w:trHeight w:val="557"/>
          <w:jc w:val="center"/>
        </w:trPr>
        <w:tc>
          <w:tcPr>
            <w:tcW w:w="1980" w:type="dxa"/>
            <w:vMerge/>
            <w:vAlign w:val="center"/>
          </w:tcPr>
          <w:p w:rsidR="001B0D2B" w:rsidRPr="00781941" w:rsidRDefault="001B0D2B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4.2.2 Organizuoti bendruomenės renginius, populiarina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>nčius sveikos gyvensenos ugdymą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Visuomenės sveikatos specialistė,</w:t>
            </w:r>
            <w:r w:rsidR="00ED1916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,m</w:t>
            </w:r>
            <w:r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okinių taryba,</w:t>
            </w:r>
            <w:r w:rsidR="00ED1916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eformaliojo švietimo mokytojai,</w:t>
            </w:r>
            <w:r w:rsidR="00ED1916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SSG</w:t>
            </w:r>
          </w:p>
        </w:tc>
      </w:tr>
      <w:tr w:rsidR="001B0D2B" w:rsidRPr="00781941" w:rsidTr="001B0D2B">
        <w:trPr>
          <w:trHeight w:val="976"/>
          <w:jc w:val="center"/>
        </w:trPr>
        <w:tc>
          <w:tcPr>
            <w:tcW w:w="1980" w:type="dxa"/>
            <w:vMerge/>
            <w:vAlign w:val="center"/>
          </w:tcPr>
          <w:p w:rsidR="001B0D2B" w:rsidRPr="00781941" w:rsidRDefault="001B0D2B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2572F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4.2.3. </w:t>
            </w:r>
            <w:r w:rsidR="001B0D2B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Įtraukti mokinių tėvus į sveikat</w:t>
            </w:r>
            <w:r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 stiprinimo veiklas </w:t>
            </w:r>
            <w:r w:rsidR="000F56F6"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Progimnazijoje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Visuomenės sveikatos specialistė,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radinių klasių mokytojai,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lasių vadovai,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1B0D2B" w:rsidRPr="00781941" w:rsidTr="001B0D2B">
        <w:trPr>
          <w:trHeight w:val="989"/>
          <w:jc w:val="center"/>
        </w:trPr>
        <w:tc>
          <w:tcPr>
            <w:tcW w:w="1980" w:type="dxa"/>
            <w:vMerge/>
            <w:vAlign w:val="center"/>
          </w:tcPr>
          <w:p w:rsidR="001B0D2B" w:rsidRPr="00781941" w:rsidRDefault="001B0D2B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4.2.4. Dalyvauti Klaipėdos miesto visuomenės</w:t>
            </w:r>
            <w:r w:rsidR="00CD3E5A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sveikatos biuro inicijuotose sveikatos</w:t>
            </w:r>
            <w:r w:rsidR="00CD3E5A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stiprinimo veiklose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2B" w:rsidRPr="00781941" w:rsidRDefault="001B0D2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Visuomenės sveikatos specialistė,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CD3E5A" w:rsidRPr="00781941">
              <w:rPr>
                <w:rFonts w:ascii="Times New Roman" w:hAnsi="Times New Roman" w:cs="Times New Roman"/>
                <w:sz w:val="24"/>
                <w:szCs w:val="24"/>
              </w:rPr>
              <w:t>SG,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radinių klasių mokytojai,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lasių vadovai</w:t>
            </w:r>
          </w:p>
        </w:tc>
      </w:tr>
      <w:tr w:rsidR="00CD3E5A" w:rsidRPr="00781941" w:rsidTr="008E6001">
        <w:trPr>
          <w:trHeight w:val="989"/>
          <w:jc w:val="center"/>
        </w:trPr>
        <w:tc>
          <w:tcPr>
            <w:tcW w:w="1980" w:type="dxa"/>
            <w:vMerge w:val="restart"/>
            <w:vAlign w:val="center"/>
          </w:tcPr>
          <w:p w:rsidR="00CD3E5A" w:rsidRPr="00781941" w:rsidRDefault="00CD3E5A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4.3.Apsirūpinimas metodine medžiaga ir kitomis sveikatos ugdymui reikalingomis priemonėmis</w:t>
            </w:r>
          </w:p>
        </w:tc>
        <w:tc>
          <w:tcPr>
            <w:tcW w:w="3969" w:type="dxa"/>
            <w:vAlign w:val="center"/>
          </w:tcPr>
          <w:p w:rsidR="00CD3E5A" w:rsidRPr="00781941" w:rsidRDefault="00CD3E5A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4.3.1. Bendradarbiauti su Klaipėdos miesto visuomenės sveikatos biuru, atnaujinant metodinę medžiag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ą sveikos gyvensenos klausimais</w:t>
            </w:r>
          </w:p>
        </w:tc>
        <w:tc>
          <w:tcPr>
            <w:tcW w:w="2016" w:type="dxa"/>
            <w:vAlign w:val="center"/>
          </w:tcPr>
          <w:p w:rsidR="00CD3E5A" w:rsidRPr="00781941" w:rsidRDefault="00CD3E5A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CD3E5A" w:rsidRPr="00781941" w:rsidRDefault="00CD3E5A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Visuomenės sveikatos specialistė</w:t>
            </w:r>
          </w:p>
        </w:tc>
      </w:tr>
      <w:tr w:rsidR="00CD3E5A" w:rsidRPr="00781941" w:rsidTr="008E6001">
        <w:trPr>
          <w:trHeight w:val="989"/>
          <w:jc w:val="center"/>
        </w:trPr>
        <w:tc>
          <w:tcPr>
            <w:tcW w:w="1980" w:type="dxa"/>
            <w:vMerge/>
            <w:vAlign w:val="center"/>
          </w:tcPr>
          <w:p w:rsidR="00CD3E5A" w:rsidRPr="00781941" w:rsidRDefault="00CD3E5A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D3E5A" w:rsidRPr="00781941" w:rsidRDefault="00CD3E5A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4.3.2. Skirti lėšas naujos metodinės literatūros, sveikatos priežiūros, pirmos pagalbos ir kitų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priemonių įsigijimui</w:t>
            </w:r>
          </w:p>
        </w:tc>
        <w:tc>
          <w:tcPr>
            <w:tcW w:w="2016" w:type="dxa"/>
            <w:vAlign w:val="center"/>
          </w:tcPr>
          <w:p w:rsidR="00CD3E5A" w:rsidRPr="00781941" w:rsidRDefault="00CD3E5A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</w:p>
        </w:tc>
        <w:tc>
          <w:tcPr>
            <w:tcW w:w="2655" w:type="dxa"/>
            <w:vAlign w:val="center"/>
          </w:tcPr>
          <w:p w:rsidR="00CD3E5A" w:rsidRPr="00781941" w:rsidRDefault="00CD3E5A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Administracija,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bibliotekininkė</w:t>
            </w:r>
          </w:p>
        </w:tc>
      </w:tr>
      <w:tr w:rsidR="00CD3E5A" w:rsidRPr="00781941" w:rsidTr="008E6001">
        <w:trPr>
          <w:trHeight w:val="989"/>
          <w:jc w:val="center"/>
        </w:trPr>
        <w:tc>
          <w:tcPr>
            <w:tcW w:w="1980" w:type="dxa"/>
            <w:vAlign w:val="center"/>
          </w:tcPr>
          <w:p w:rsidR="00CD3E5A" w:rsidRPr="00781941" w:rsidRDefault="00FE605E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 w:rsidR="00CD3E5A" w:rsidRPr="0078194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gimnazijos partnerių įtraukimas</w:t>
            </w:r>
          </w:p>
        </w:tc>
        <w:tc>
          <w:tcPr>
            <w:tcW w:w="3969" w:type="dxa"/>
            <w:vAlign w:val="center"/>
          </w:tcPr>
          <w:p w:rsidR="00CD3E5A" w:rsidRPr="00781941" w:rsidRDefault="00CD3E5A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4.4.1. Įgyvendinant sveikatingumo programą bendradarbiauti </w:t>
            </w:r>
            <w:r w:rsidR="000F56F6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su P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rogimnazijos partneriais:</w:t>
            </w:r>
            <w:r w:rsidR="0012572F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Klaipėdos savivaldybės visuomenės sveikatos biuru ir visuomenės sveikatos centru;</w:t>
            </w:r>
            <w:r w:rsidR="0012572F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Klaipėdos policijos komisariatu;</w:t>
            </w:r>
            <w:r w:rsidR="0012572F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Klaipėdos vaiko teisių</w:t>
            </w:r>
            <w:r w:rsidR="0012572F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apsaugos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skyriumi;</w:t>
            </w:r>
            <w:r w:rsidR="0012572F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Klaipėdos miesto švietimo pagalbos tarnyba;</w:t>
            </w:r>
            <w:r w:rsidR="0012572F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Klaipėdos miesto švietimo įstaigomis,</w:t>
            </w:r>
            <w:r w:rsidR="0046031B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priklausančiomis sveikatą stiprinančių</w:t>
            </w:r>
            <w:r w:rsidR="0012572F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mokyklų tinklui,</w:t>
            </w:r>
            <w:r w:rsidR="0012572F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Klaipėdos universitetu,</w:t>
            </w:r>
            <w:r w:rsidR="0012572F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Klaipėdos miesto profesinėmis mokyklomis</w:t>
            </w:r>
          </w:p>
        </w:tc>
        <w:tc>
          <w:tcPr>
            <w:tcW w:w="2016" w:type="dxa"/>
            <w:vAlign w:val="center"/>
          </w:tcPr>
          <w:p w:rsidR="00CD3E5A" w:rsidRPr="00781941" w:rsidRDefault="0046031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vAlign w:val="center"/>
          </w:tcPr>
          <w:p w:rsidR="0046031B" w:rsidRPr="00781941" w:rsidRDefault="0046031B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Administracija,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CD3E5A" w:rsidRPr="00781941" w:rsidTr="008E6001">
        <w:trPr>
          <w:jc w:val="center"/>
        </w:trPr>
        <w:tc>
          <w:tcPr>
            <w:tcW w:w="10620" w:type="dxa"/>
            <w:gridSpan w:val="4"/>
            <w:vAlign w:val="center"/>
          </w:tcPr>
          <w:p w:rsidR="00CD3E5A" w:rsidRPr="00781941" w:rsidRDefault="00CD3E5A" w:rsidP="0078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Laukiamas rezultatas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31B" w:rsidRPr="00781941">
              <w:rPr>
                <w:rFonts w:ascii="Times New Roman" w:hAnsi="Times New Roman" w:cs="Times New Roman"/>
                <w:sz w:val="24"/>
                <w:szCs w:val="24"/>
              </w:rPr>
              <w:t>dalyvaudami mokymuose pedagogai kels kvalifikaciją, atnaujins žinias apie sveikos gyvensenos ugdymą, sukauptą patirtį sveikatos stiprinimo klausimais perteiks mokiniams. Plėsis bendradarbiavimo su partneriais sveikat</w:t>
            </w:r>
            <w:r w:rsidR="000F56F6" w:rsidRPr="00781941">
              <w:rPr>
                <w:rFonts w:ascii="Times New Roman" w:hAnsi="Times New Roman" w:cs="Times New Roman"/>
                <w:sz w:val="24"/>
                <w:szCs w:val="24"/>
              </w:rPr>
              <w:t>os stiprinimo srityje galimybės</w:t>
            </w:r>
            <w:r w:rsidR="00442FD2" w:rsidRPr="0078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704D0" w:rsidRPr="00781941" w:rsidRDefault="007704D0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5 ve</w:t>
      </w:r>
      <w:r w:rsidR="0012572F" w:rsidRPr="00781941">
        <w:rPr>
          <w:rFonts w:ascii="Times New Roman" w:hAnsi="Times New Roman" w:cs="Times New Roman"/>
          <w:sz w:val="24"/>
          <w:szCs w:val="24"/>
        </w:rPr>
        <w:t>iklos sritis. SVEIKATOS UGDYMAS</w:t>
      </w:r>
    </w:p>
    <w:p w:rsidR="008D034D" w:rsidRPr="00781941" w:rsidRDefault="007704D0" w:rsidP="00466B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Uždavinys</w:t>
      </w:r>
      <w:r w:rsidR="00466B91">
        <w:rPr>
          <w:rFonts w:ascii="Times New Roman" w:hAnsi="Times New Roman" w:cs="Times New Roman"/>
          <w:sz w:val="24"/>
          <w:szCs w:val="24"/>
        </w:rPr>
        <w:t>–</w:t>
      </w:r>
      <w:r w:rsidRPr="00781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034D" w:rsidRPr="00781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skatinti </w:t>
      </w:r>
      <w:r w:rsidR="000F56F6" w:rsidRPr="0078194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D034D" w:rsidRPr="00781941">
        <w:rPr>
          <w:rFonts w:ascii="Times New Roman" w:hAnsi="Times New Roman" w:cs="Times New Roman"/>
          <w:color w:val="000000" w:themeColor="text1"/>
          <w:sz w:val="24"/>
          <w:szCs w:val="24"/>
        </w:rPr>
        <w:t>rogimnazijos mokytojus organizuoti ugdymo procesą taip, kad jis taptų įtraukiantis ir sveikatingas, kurti vaikų sveikatai palankią ugdymo(si) aplinką ir darbo metodus.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42"/>
        <w:gridCol w:w="3495"/>
        <w:gridCol w:w="1904"/>
        <w:gridCol w:w="2387"/>
      </w:tblGrid>
      <w:tr w:rsidR="007704D0" w:rsidRPr="00781941" w:rsidTr="008A31A7">
        <w:tc>
          <w:tcPr>
            <w:tcW w:w="1980" w:type="dxa"/>
            <w:vAlign w:val="center"/>
          </w:tcPr>
          <w:p w:rsidR="007704D0" w:rsidRPr="00781941" w:rsidRDefault="007704D0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Rodiklis</w:t>
            </w:r>
          </w:p>
        </w:tc>
        <w:tc>
          <w:tcPr>
            <w:tcW w:w="3969" w:type="dxa"/>
            <w:vAlign w:val="center"/>
          </w:tcPr>
          <w:p w:rsidR="007704D0" w:rsidRPr="00781941" w:rsidRDefault="007704D0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2016" w:type="dxa"/>
            <w:vAlign w:val="center"/>
          </w:tcPr>
          <w:p w:rsidR="007704D0" w:rsidRPr="00781941" w:rsidRDefault="007704D0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Priemonės įgyvendinimo data</w:t>
            </w:r>
          </w:p>
        </w:tc>
        <w:tc>
          <w:tcPr>
            <w:tcW w:w="2655" w:type="dxa"/>
            <w:vAlign w:val="center"/>
          </w:tcPr>
          <w:p w:rsidR="007704D0" w:rsidRPr="00781941" w:rsidRDefault="007704D0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Už priemonės įgyvendinimą atsakingi</w:t>
            </w:r>
          </w:p>
        </w:tc>
      </w:tr>
      <w:tr w:rsidR="005559E4" w:rsidRPr="00781941" w:rsidTr="008A31A7">
        <w:trPr>
          <w:trHeight w:val="399"/>
        </w:trPr>
        <w:tc>
          <w:tcPr>
            <w:tcW w:w="1980" w:type="dxa"/>
            <w:vMerge w:val="restart"/>
            <w:vAlign w:val="center"/>
          </w:tcPr>
          <w:p w:rsidR="005559E4" w:rsidRPr="00781941" w:rsidRDefault="005559E4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5.1. Sveikatos ugdymas įtrauktas į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mokomųjų dalykų teminius planus,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neformalaus švietimo programas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5.1.1 Integruoti </w:t>
            </w:r>
            <w:hyperlink r:id="rId7" w:history="1">
              <w:r w:rsidR="00394BAD" w:rsidRPr="007819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eastAsia="lt-LT"/>
                </w:rPr>
                <w:t>Sveikatos ir lytiškumo ugdymo bei rengimo šeimai programą</w:t>
              </w:r>
            </w:hyperlink>
            <w:r w:rsidR="00394BAD" w:rsidRPr="007819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į mokomųjų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dalykų, ugdymo sričių teminius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ilgalaikius planus,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pasirenkamųjų dalykų programas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Pradinių klasių, dalykų mokytojai</w:t>
            </w:r>
          </w:p>
        </w:tc>
      </w:tr>
      <w:tr w:rsidR="005559E4" w:rsidRPr="00781941" w:rsidTr="008A31A7">
        <w:trPr>
          <w:trHeight w:val="480"/>
        </w:trPr>
        <w:tc>
          <w:tcPr>
            <w:tcW w:w="1980" w:type="dxa"/>
            <w:vMerge/>
            <w:vAlign w:val="center"/>
          </w:tcPr>
          <w:p w:rsidR="005559E4" w:rsidRPr="00781941" w:rsidRDefault="005559E4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5.1.2 Žmogaus saugos ugdymas organizuojamas vadovaujantis Žmogaus saugos ugdymo bendrąja programa, patvirtinta Lietuvos Respublikos švietimo ir mokslo ministro 2012 m.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liepos 18d. įsakymu Nr. V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Pradinių klasių, dalykų mokytojai</w:t>
            </w:r>
          </w:p>
        </w:tc>
      </w:tr>
      <w:tr w:rsidR="005559E4" w:rsidRPr="00781941" w:rsidTr="008A31A7">
        <w:trPr>
          <w:trHeight w:val="390"/>
        </w:trPr>
        <w:tc>
          <w:tcPr>
            <w:tcW w:w="1980" w:type="dxa"/>
            <w:vMerge/>
            <w:vAlign w:val="center"/>
          </w:tcPr>
          <w:p w:rsidR="005559E4" w:rsidRPr="00781941" w:rsidRDefault="005559E4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5.1.3 Progimnazijos ugdymo plane numatyta ketvirtadalį pasaulio pažinimo pamokų 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 klasėse skirti tyrinėjimo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eksperimentavimo veiklai, mo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kymuisi netradicinėje aplinkoje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Pradinių klasių, dalykų mokytojai</w:t>
            </w:r>
          </w:p>
        </w:tc>
      </w:tr>
      <w:tr w:rsidR="005559E4" w:rsidRPr="00781941" w:rsidTr="008A31A7">
        <w:trPr>
          <w:trHeight w:val="465"/>
        </w:trPr>
        <w:tc>
          <w:tcPr>
            <w:tcW w:w="1980" w:type="dxa"/>
            <w:vMerge/>
            <w:vAlign w:val="center"/>
          </w:tcPr>
          <w:p w:rsidR="005559E4" w:rsidRPr="00781941" w:rsidRDefault="005559E4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5.1.4 Progimnazijos ugdymo plane numatyta, jog 1v, 2v, 3v, 4v, 5v, 6v, 7v, 8v klasėse bus taikomi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Valdorfo pedagogikos elementai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Pradinių klasių, dalykų mokytojai</w:t>
            </w:r>
          </w:p>
        </w:tc>
      </w:tr>
      <w:tr w:rsidR="005559E4" w:rsidRPr="00781941" w:rsidTr="008A31A7">
        <w:trPr>
          <w:trHeight w:val="465"/>
        </w:trPr>
        <w:tc>
          <w:tcPr>
            <w:tcW w:w="1980" w:type="dxa"/>
            <w:vMerge/>
            <w:vAlign w:val="center"/>
          </w:tcPr>
          <w:p w:rsidR="005559E4" w:rsidRPr="00781941" w:rsidRDefault="005559E4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5.1.5 Progimnazijoje įgyvendinamas „Dalyko patyriminio mokymo(si) modelis“. 1–8 klasėse organizuojamos 24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30 patyriminio ugdymo pamokos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Pradinių klasių, dalykų mokytojai</w:t>
            </w:r>
          </w:p>
        </w:tc>
      </w:tr>
      <w:tr w:rsidR="005559E4" w:rsidRPr="00781941" w:rsidTr="008A31A7">
        <w:trPr>
          <w:trHeight w:val="465"/>
        </w:trPr>
        <w:tc>
          <w:tcPr>
            <w:tcW w:w="1980" w:type="dxa"/>
            <w:vMerge/>
            <w:vAlign w:val="center"/>
          </w:tcPr>
          <w:p w:rsidR="005559E4" w:rsidRPr="00781941" w:rsidRDefault="005559E4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5.1.6. Progimnazijoje vykdoma neformaliojo vaikų švietimo programa: sporto, šokio, dailės terapijos, maisto technologijų užsiėmimai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4 klasių mokiniams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Pedagogai,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78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eformaliojo švietimo mokytojai</w:t>
            </w:r>
          </w:p>
        </w:tc>
      </w:tr>
      <w:tr w:rsidR="005559E4" w:rsidRPr="00781941" w:rsidTr="008A31A7">
        <w:trPr>
          <w:trHeight w:val="465"/>
        </w:trPr>
        <w:tc>
          <w:tcPr>
            <w:tcW w:w="1980" w:type="dxa"/>
            <w:vMerge/>
            <w:vAlign w:val="center"/>
          </w:tcPr>
          <w:p w:rsidR="005559E4" w:rsidRPr="00781941" w:rsidRDefault="005559E4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5.1.7. Neformaliojo vaikų švietimo programa „Mažoji laboratorija“1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 klasių mokiniams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E4" w:rsidRPr="00781941" w:rsidRDefault="005559E4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mokytoja,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irektoriaus pavaduotoja ugdymui</w:t>
            </w:r>
          </w:p>
        </w:tc>
      </w:tr>
      <w:tr w:rsidR="00CF043F" w:rsidRPr="00781941" w:rsidTr="0012572F">
        <w:trPr>
          <w:trHeight w:val="560"/>
        </w:trPr>
        <w:tc>
          <w:tcPr>
            <w:tcW w:w="1980" w:type="dxa"/>
            <w:vMerge w:val="restart"/>
            <w:vAlign w:val="center"/>
          </w:tcPr>
          <w:p w:rsidR="00CF043F" w:rsidRPr="00781941" w:rsidRDefault="00CF043F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5.2. Sveikatos ugdym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as apima visą bendrąjį lavinimą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5.2.1 Rengti „Žmogaus saugos dienos“ mokymus, pasitelkiant bendruomenės pareigūnus, GMP narius, Raudonojo kryžiaus draugijos nariu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s ar kitų organizacijų atstovus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klasių, dalykų mokytojai,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veika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tos specialistė, 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sichologė,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ocialinė pedagogė</w:t>
            </w:r>
          </w:p>
        </w:tc>
      </w:tr>
      <w:tr w:rsidR="00CF043F" w:rsidRPr="00781941" w:rsidTr="008A31A7">
        <w:trPr>
          <w:trHeight w:val="976"/>
        </w:trPr>
        <w:tc>
          <w:tcPr>
            <w:tcW w:w="1980" w:type="dxa"/>
            <w:vMerge/>
            <w:vAlign w:val="center"/>
          </w:tcPr>
          <w:p w:rsidR="00CF043F" w:rsidRPr="00781941" w:rsidRDefault="00CF043F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5.2.2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Įtraukti bendruomenės narius į </w:t>
            </w:r>
            <w:r w:rsidR="00442FD2" w:rsidRPr="00781941">
              <w:rPr>
                <w:rFonts w:ascii="Times New Roman" w:hAnsi="Times New Roman" w:cs="Times New Roman"/>
                <w:sz w:val="24"/>
                <w:szCs w:val="24"/>
              </w:rPr>
              <w:t>programos „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eTwinning</w:t>
            </w:r>
            <w:r w:rsidR="00442FD2" w:rsidRPr="007819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projekto ,Compelling and healthful learning‘ (Įtraukiantis ir sveikatingas mokymasis) dalyvavimą, projekto veiklas integruojant į mokomuosius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dalykus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Pradinių klasių, dalykų mokytojai</w:t>
            </w:r>
          </w:p>
        </w:tc>
      </w:tr>
      <w:tr w:rsidR="00CF043F" w:rsidRPr="00781941" w:rsidTr="008A31A7">
        <w:trPr>
          <w:trHeight w:val="989"/>
        </w:trPr>
        <w:tc>
          <w:tcPr>
            <w:tcW w:w="1980" w:type="dxa"/>
            <w:vMerge/>
            <w:vAlign w:val="center"/>
          </w:tcPr>
          <w:p w:rsidR="00CF043F" w:rsidRPr="00781941" w:rsidRDefault="00CF043F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5.2.3 Savivaldybės, kitų institucijų organizuojamus prevencinius, sveikatos stiprinimo projektus („Sveikatiada“, „Sveikuolių sveikuoliai“, „Košės diena“) inte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gruoti į mokomųjų dalykų veiklą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dinių klasių, dalykų mokytojai, 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veikatos specialistė,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CF043F" w:rsidRPr="00781941" w:rsidTr="008A31A7">
        <w:trPr>
          <w:trHeight w:val="989"/>
        </w:trPr>
        <w:tc>
          <w:tcPr>
            <w:tcW w:w="1980" w:type="dxa"/>
            <w:vMerge/>
            <w:vAlign w:val="center"/>
          </w:tcPr>
          <w:p w:rsidR="00CF043F" w:rsidRPr="00781941" w:rsidRDefault="00CF043F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5.2.4 Sveikos mitybos užsiėmimai integruojami į dalykų pamokas, skatinant vaisių ir daržovių vartojimą, vandens gėrimą, saldintų gėrimą atsisakymą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, greito maisto žalą organizmui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klasių, dalykų mokytojai,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veikatos specialistė</w:t>
            </w:r>
          </w:p>
        </w:tc>
      </w:tr>
      <w:tr w:rsidR="00CF043F" w:rsidRPr="00781941" w:rsidTr="0012572F">
        <w:trPr>
          <w:trHeight w:val="798"/>
        </w:trPr>
        <w:tc>
          <w:tcPr>
            <w:tcW w:w="1980" w:type="dxa"/>
            <w:vMerge/>
            <w:vAlign w:val="center"/>
          </w:tcPr>
          <w:p w:rsidR="00CF043F" w:rsidRPr="00781941" w:rsidRDefault="00CF043F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5.2.5. Vasaros dienos stovykla socialiai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remiamiems 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4 klasių mokiniams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Socialinė pedagogė,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sichologė,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radinių klasių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CF043F" w:rsidRPr="00781941" w:rsidTr="008A31A7">
        <w:trPr>
          <w:trHeight w:val="989"/>
        </w:trPr>
        <w:tc>
          <w:tcPr>
            <w:tcW w:w="1980" w:type="dxa"/>
            <w:vMerge/>
            <w:vAlign w:val="center"/>
          </w:tcPr>
          <w:p w:rsidR="00CF043F" w:rsidRPr="00781941" w:rsidRDefault="00CF043F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  <w:r w:rsidR="00442FD2" w:rsidRPr="0078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Organizuoti ir dalyvauti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Klaipėdos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miesto bendrojo ugdymo mokyklų 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4 klasių mokinių sveikos gyvensenos skatinimo projekt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„Auginu ir augu pats“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veiklas integruojant į mokomuosius dalykus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3F" w:rsidRPr="00781941" w:rsidRDefault="00CF043F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Pradinių klasių mokytojos</w:t>
            </w:r>
          </w:p>
        </w:tc>
      </w:tr>
      <w:tr w:rsidR="00483CD2" w:rsidRPr="00781941" w:rsidTr="0012572F">
        <w:trPr>
          <w:trHeight w:val="4690"/>
        </w:trPr>
        <w:tc>
          <w:tcPr>
            <w:tcW w:w="1980" w:type="dxa"/>
            <w:vMerge w:val="restart"/>
            <w:vAlign w:val="center"/>
          </w:tcPr>
          <w:p w:rsidR="00483CD2" w:rsidRPr="00781941" w:rsidRDefault="00483CD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5.3. Sveikatos ugdymas apima įvairias sveikatos temas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D2" w:rsidRPr="00781941" w:rsidRDefault="00483CD2" w:rsidP="00466B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5.3.1. Numatytos sveikatinimo veiklos kryptys (</w:t>
            </w:r>
            <w:r w:rsidR="00442FD2" w:rsidRPr="007819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Pr="007819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veikos mitybos skatinimas, sveikos aplinkos kūrimas, sužalojimų prevencija, u</w:t>
            </w:r>
            <w:r w:rsidR="00442FD2" w:rsidRPr="007819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žkrečiamų</w:t>
            </w:r>
            <w:r w:rsidRPr="007819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jų ligų profilaktika, psichinės sveikatos stiprinimas, fizinio aktyvumo skatinimas, alkoholio, rūkymo ir kt. psichotropinių medžiagų vartojimo prevencija),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kurių įgyvendinimui bus pasitelktos įvairios užsiėmimų organizavimo metodikos: projektinės veiklos, išvykos, mokymai, diskusijos, akcijos, konkursai, protų mūšiai, pamokos, renginiai,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praktiniai mokymai, viktorinos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D2" w:rsidRPr="00781941" w:rsidRDefault="00483CD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D2" w:rsidRPr="00781941" w:rsidRDefault="00483CD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klasių, dalykų mokytojai,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veikatos specialistė,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sichologė,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ocialinė pedagogė, SSG</w:t>
            </w:r>
          </w:p>
        </w:tc>
      </w:tr>
      <w:tr w:rsidR="00483CD2" w:rsidRPr="00781941" w:rsidTr="008A31A7">
        <w:trPr>
          <w:trHeight w:val="989"/>
        </w:trPr>
        <w:tc>
          <w:tcPr>
            <w:tcW w:w="1980" w:type="dxa"/>
            <w:vMerge/>
            <w:vAlign w:val="center"/>
          </w:tcPr>
          <w:p w:rsidR="00483CD2" w:rsidRPr="00781941" w:rsidRDefault="00483CD2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D2" w:rsidRPr="00781941" w:rsidRDefault="00483CD2" w:rsidP="00466B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5.3.2. Progimnazijoje organizuoti veiklas paminint pasaulines ir tarptautines sveikatos stiprinimo i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r prevencines dienas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D2" w:rsidRPr="00781941" w:rsidRDefault="00483CD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D2" w:rsidRPr="00781941" w:rsidRDefault="00483CD2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klasių, dalykų mokytojai,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veikatos specialistė,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sichologė, 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ocialinė pedagogė,</w:t>
            </w:r>
            <w:r w:rsidR="0012572F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F02B6C" w:rsidRPr="00781941" w:rsidTr="008A31A7">
        <w:tc>
          <w:tcPr>
            <w:tcW w:w="10620" w:type="dxa"/>
            <w:gridSpan w:val="4"/>
            <w:vAlign w:val="center"/>
          </w:tcPr>
          <w:p w:rsidR="00F02B6C" w:rsidRPr="00781941" w:rsidRDefault="00F02B6C" w:rsidP="0078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Laukiamas rezultatas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CD2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aktyviai organizuojant sveikatos stiprinimo veiklas mokykloje mokiniai ir mokytojai įgis žinių, kurios formuos sveikatai palankius ir stiprinančius sprendimus kasdienėje veikloje. Dėl padidėjusio bendruomenės sąmoningumo tikim</w:t>
            </w:r>
            <w:r w:rsidR="00442FD2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483CD2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si, jog mažės sergamumas, didės </w:t>
            </w:r>
            <w:r w:rsidR="00442FD2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>atsparumas žalingiems įpročiams.</w:t>
            </w:r>
            <w:r w:rsidR="00483CD2" w:rsidRPr="0078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704D0" w:rsidRPr="00781941" w:rsidRDefault="007704D0" w:rsidP="002C2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 xml:space="preserve">6 veiklos sritis. SVEIKATĄ STIPRINANČIOS MOKYKLOS VEIKLOS </w:t>
      </w:r>
      <w:r w:rsidR="006E50BE" w:rsidRPr="00781941">
        <w:rPr>
          <w:rFonts w:ascii="Times New Roman" w:hAnsi="Times New Roman" w:cs="Times New Roman"/>
          <w:sz w:val="24"/>
          <w:szCs w:val="24"/>
        </w:rPr>
        <w:t>SKLAIDA IR TĘSTINUMO LAIDAVIMAS</w:t>
      </w:r>
    </w:p>
    <w:p w:rsidR="007704D0" w:rsidRPr="00781941" w:rsidRDefault="007704D0" w:rsidP="002C2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941">
        <w:rPr>
          <w:rFonts w:ascii="Times New Roman" w:hAnsi="Times New Roman" w:cs="Times New Roman"/>
          <w:sz w:val="24"/>
          <w:szCs w:val="24"/>
        </w:rPr>
        <w:t>Uždavinys</w:t>
      </w:r>
      <w:r w:rsidR="00466B91">
        <w:rPr>
          <w:rFonts w:ascii="Times New Roman" w:hAnsi="Times New Roman" w:cs="Times New Roman"/>
          <w:sz w:val="24"/>
          <w:szCs w:val="24"/>
        </w:rPr>
        <w:t>–</w:t>
      </w:r>
      <w:r w:rsidRPr="00781941">
        <w:rPr>
          <w:rFonts w:ascii="Times New Roman" w:hAnsi="Times New Roman" w:cs="Times New Roman"/>
          <w:sz w:val="24"/>
          <w:szCs w:val="24"/>
        </w:rPr>
        <w:t xml:space="preserve"> </w:t>
      </w:r>
      <w:r w:rsidR="00C221DF" w:rsidRPr="00781941">
        <w:rPr>
          <w:rFonts w:ascii="Times New Roman" w:hAnsi="Times New Roman" w:cs="Times New Roman"/>
          <w:sz w:val="24"/>
          <w:szCs w:val="24"/>
        </w:rPr>
        <w:t xml:space="preserve">dalintis sveikatos stiprinimo veiklos gerąja patirtimi </w:t>
      </w:r>
      <w:r w:rsidR="00043E6E" w:rsidRPr="00781941">
        <w:rPr>
          <w:rFonts w:ascii="Times New Roman" w:hAnsi="Times New Roman" w:cs="Times New Roman"/>
          <w:sz w:val="24"/>
          <w:szCs w:val="24"/>
        </w:rPr>
        <w:t>progimnazijoje</w:t>
      </w:r>
      <w:r w:rsidR="00C221DF" w:rsidRPr="00781941">
        <w:rPr>
          <w:rFonts w:ascii="Times New Roman" w:hAnsi="Times New Roman" w:cs="Times New Roman"/>
          <w:sz w:val="24"/>
          <w:szCs w:val="24"/>
        </w:rPr>
        <w:t xml:space="preserve"> ir už jos ribų</w:t>
      </w:r>
      <w:r w:rsidR="008A31A7" w:rsidRPr="0078194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1915"/>
        <w:gridCol w:w="3489"/>
        <w:gridCol w:w="1918"/>
        <w:gridCol w:w="2419"/>
      </w:tblGrid>
      <w:tr w:rsidR="008A31A7" w:rsidRPr="00781941" w:rsidTr="008A31A7">
        <w:tc>
          <w:tcPr>
            <w:tcW w:w="1980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Rodiklis</w:t>
            </w:r>
          </w:p>
        </w:tc>
        <w:tc>
          <w:tcPr>
            <w:tcW w:w="3969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</w:p>
        </w:tc>
        <w:tc>
          <w:tcPr>
            <w:tcW w:w="2016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Priemonės įgyvendinimo data</w:t>
            </w:r>
          </w:p>
        </w:tc>
        <w:tc>
          <w:tcPr>
            <w:tcW w:w="2655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Už priemonės įgyvendinimą atsakingi</w:t>
            </w:r>
          </w:p>
        </w:tc>
      </w:tr>
      <w:tr w:rsidR="008A31A7" w:rsidRPr="00781941" w:rsidTr="008A31A7">
        <w:trPr>
          <w:trHeight w:val="1380"/>
        </w:trPr>
        <w:tc>
          <w:tcPr>
            <w:tcW w:w="1980" w:type="dxa"/>
            <w:vMerge w:val="restart"/>
            <w:vAlign w:val="center"/>
          </w:tcPr>
          <w:p w:rsidR="008A31A7" w:rsidRPr="00781941" w:rsidRDefault="008A31A7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6.1.  Sveikatos stiprinimo veiklos patirties sklaida progimnazijoj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69" w:type="dxa"/>
            <w:vAlign w:val="center"/>
          </w:tcPr>
          <w:p w:rsidR="008A31A7" w:rsidRPr="00781941" w:rsidRDefault="008A31A7" w:rsidP="002C2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6.1.1.Ruošti metines ataskaitas „Sveikatą stiprinanti mokykla 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veiklų ataskaita“ ir organizuoti gerosios p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>atirties sklaidą progimnazijoje</w:t>
            </w:r>
          </w:p>
        </w:tc>
        <w:tc>
          <w:tcPr>
            <w:tcW w:w="2016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55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8A31A7" w:rsidRPr="00781941" w:rsidTr="008A31A7">
        <w:trPr>
          <w:trHeight w:val="465"/>
        </w:trPr>
        <w:tc>
          <w:tcPr>
            <w:tcW w:w="1980" w:type="dxa"/>
            <w:vMerge/>
            <w:vAlign w:val="center"/>
          </w:tcPr>
          <w:p w:rsidR="008A31A7" w:rsidRPr="00781941" w:rsidRDefault="008A31A7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A31A7" w:rsidRPr="00781941" w:rsidRDefault="008A31A7" w:rsidP="002C2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6.1.2. Informacij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ą, apie programą ir jos įgyvendinimą, pateikti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mokyklos internet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>o svetainėje, e</w:t>
            </w:r>
            <w:r w:rsidR="002C285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>dienyne</w:t>
            </w:r>
          </w:p>
        </w:tc>
        <w:tc>
          <w:tcPr>
            <w:tcW w:w="2016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  <w:tc>
          <w:tcPr>
            <w:tcW w:w="2655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8A31A7" w:rsidRPr="00781941" w:rsidTr="008A31A7">
        <w:trPr>
          <w:trHeight w:val="948"/>
        </w:trPr>
        <w:tc>
          <w:tcPr>
            <w:tcW w:w="1980" w:type="dxa"/>
            <w:vMerge w:val="restart"/>
            <w:vAlign w:val="center"/>
          </w:tcPr>
          <w:p w:rsidR="008A31A7" w:rsidRPr="00781941" w:rsidRDefault="008A31A7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6.2. Sveikatą stiprinančios mokyklos veiklos patirties</w:t>
            </w:r>
            <w:r w:rsidR="00677FDD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sklaida už</w:t>
            </w:r>
            <w:r w:rsidR="00677FDD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mokyklos ribų</w:t>
            </w:r>
          </w:p>
        </w:tc>
        <w:tc>
          <w:tcPr>
            <w:tcW w:w="3969" w:type="dxa"/>
            <w:vAlign w:val="center"/>
          </w:tcPr>
          <w:p w:rsidR="008A31A7" w:rsidRPr="00781941" w:rsidRDefault="008A31A7" w:rsidP="002C2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Veiklos patirtimi dalintis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spaudoje, konferencijose, miesto metodiniuose 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>būreliuose</w:t>
            </w:r>
          </w:p>
        </w:tc>
        <w:tc>
          <w:tcPr>
            <w:tcW w:w="2016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55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8A31A7" w:rsidRPr="00781941" w:rsidTr="008A31A7">
        <w:trPr>
          <w:trHeight w:val="976"/>
        </w:trPr>
        <w:tc>
          <w:tcPr>
            <w:tcW w:w="1980" w:type="dxa"/>
            <w:vMerge/>
            <w:vAlign w:val="center"/>
          </w:tcPr>
          <w:p w:rsidR="008A31A7" w:rsidRPr="00781941" w:rsidRDefault="008A31A7" w:rsidP="0078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A31A7" w:rsidRPr="00781941" w:rsidRDefault="008A31A7" w:rsidP="002C2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6.2.2. Gerąja veiklos patirtimi dal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 su Lietuvos sveikatą stiprinančių mokyklų tinklo nariais, informaciją talpinti bendrame sveikatą stiprinančių mokyklų puslapyje www.smlpc.lt</w:t>
            </w:r>
          </w:p>
        </w:tc>
        <w:tc>
          <w:tcPr>
            <w:tcW w:w="2016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BAD" w:rsidRPr="0078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55" w:type="dxa"/>
            <w:vAlign w:val="center"/>
          </w:tcPr>
          <w:p w:rsidR="008A31A7" w:rsidRPr="00781941" w:rsidRDefault="008A31A7" w:rsidP="0078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SSG</w:t>
            </w:r>
          </w:p>
        </w:tc>
      </w:tr>
      <w:tr w:rsidR="008A31A7" w:rsidRPr="00781941" w:rsidTr="008A31A7">
        <w:tc>
          <w:tcPr>
            <w:tcW w:w="10620" w:type="dxa"/>
            <w:gridSpan w:val="4"/>
            <w:vAlign w:val="center"/>
          </w:tcPr>
          <w:p w:rsidR="008A31A7" w:rsidRPr="00781941" w:rsidRDefault="008A31A7" w:rsidP="0078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>Laukiamas rezultatas</w:t>
            </w:r>
            <w:r w:rsidR="00466B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vyks sveikat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stiprinančios mokyklos sampratos ir veiklos patirties</w:t>
            </w:r>
            <w:r w:rsidR="00FE605E"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sklaida mokykloje </w:t>
            </w:r>
            <w:r w:rsidR="006E50BE" w:rsidRPr="00781941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r w:rsidRPr="00781941">
              <w:rPr>
                <w:rFonts w:ascii="Times New Roman" w:hAnsi="Times New Roman" w:cs="Times New Roman"/>
                <w:sz w:val="24"/>
                <w:szCs w:val="24"/>
              </w:rPr>
              <w:t xml:space="preserve"> už jos ribų.</w:t>
            </w:r>
          </w:p>
        </w:tc>
      </w:tr>
    </w:tbl>
    <w:p w:rsidR="00677FDD" w:rsidRPr="00781941" w:rsidRDefault="00677FDD" w:rsidP="00781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21DF" w:rsidRPr="00781941" w:rsidRDefault="00C221DF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7704D0" w:rsidRDefault="00C221DF" w:rsidP="00781941">
      <w:pPr>
        <w:spacing w:after="0" w:line="240" w:lineRule="auto"/>
        <w:jc w:val="center"/>
        <w:rPr>
          <w:rStyle w:val="Rykuspabraukimas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781941">
        <w:rPr>
          <w:rStyle w:val="Rykuspabraukimas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SVEIKATOS STIPRINIMO PROGRAMOS ĮGYVENDIMO VERTINIMAS</w:t>
      </w:r>
    </w:p>
    <w:p w:rsidR="002C2856" w:rsidRPr="00781941" w:rsidRDefault="002C2856" w:rsidP="00781941">
      <w:pPr>
        <w:spacing w:after="0" w:line="240" w:lineRule="auto"/>
        <w:jc w:val="center"/>
        <w:rPr>
          <w:rStyle w:val="Rykuspabraukimas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C221DF" w:rsidRPr="002C2856" w:rsidRDefault="00677FDD" w:rsidP="002C2856">
      <w:pPr>
        <w:spacing w:after="0" w:line="240" w:lineRule="auto"/>
        <w:ind w:firstLine="720"/>
        <w:jc w:val="both"/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</w:pP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Vertinimo šaltiniai: </w:t>
      </w:r>
      <w:r w:rsidR="00442FD2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rogimnazijos sveikatą stiprinan</w:t>
      </w:r>
      <w:r w:rsidR="006E50BE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čios veiklos 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programa bei ataskaita, </w:t>
      </w:r>
      <w:r w:rsidR="00442FD2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rogimnazijos direktoriaus įsakymai, </w:t>
      </w:r>
      <w:r w:rsidR="00442FD2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Progimnazijos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 tarybos, </w:t>
      </w:r>
      <w:r w:rsidR="00442FD2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V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aiko gerovės komisijos, </w:t>
      </w:r>
      <w:r w:rsidR="00442FD2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S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veikatos stiprinimo veiklos organizacinės grupės posėdžių protokolai, dalykų ilgalaikiai planai, neformaliojo ugdymo programos, finansinės ataskaitos, valgiaraščiai, </w:t>
      </w:r>
      <w:r w:rsidR="00466CFA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bendradarbiavimo sutartys ir kt.</w:t>
      </w:r>
    </w:p>
    <w:p w:rsidR="00677FDD" w:rsidRPr="002C2856" w:rsidRDefault="00677FDD" w:rsidP="002C2856">
      <w:pPr>
        <w:spacing w:after="0" w:line="240" w:lineRule="auto"/>
        <w:ind w:firstLine="720"/>
        <w:jc w:val="both"/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</w:pP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Vertinimo metodai: </w:t>
      </w:r>
      <w:r w:rsidR="006E50BE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okumentų analizė, aptarimai, diskusijos, veiklų stebėjimai, pokalbiai su mokiniais, tėvais, mokytojais, anketavimas, apklausos.</w:t>
      </w:r>
    </w:p>
    <w:p w:rsidR="00466CFA" w:rsidRPr="002C2856" w:rsidRDefault="00466CFA" w:rsidP="002C2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Siekiant kokybiško sveikatos stiprinimo programos įgyvendinimo, numatoma organizuoti priemonių įgyvendinimo stebėseną, už kurią atsakinga sveikatos stiprinimo veiklos organizavimo grupė, koordinuojama direktoriaus pavaduotoj</w:t>
      </w:r>
      <w:r w:rsidR="00442FD2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ų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 ugdymui. Ver</w:t>
      </w:r>
      <w:r w:rsidR="00442FD2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tinimo procese nuolat dalyvauja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 mokytojai, pagalbos mokiniui specialistai, </w:t>
      </w:r>
      <w:r w:rsidR="00442FD2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mokiniai, 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mokinių tėvai. Įsivertinimas atliekamas kasmet </w:t>
      </w:r>
      <w:r w:rsidR="006E50BE"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gruodžio</w:t>
      </w:r>
      <w:r w:rsidRPr="002C2856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 xml:space="preserve"> mėnesį</w:t>
      </w:r>
      <w:r w:rsidRPr="002C2856">
        <w:rPr>
          <w:rFonts w:ascii="Times New Roman" w:hAnsi="Times New Roman" w:cs="Times New Roman"/>
          <w:sz w:val="24"/>
          <w:szCs w:val="24"/>
        </w:rPr>
        <w:t>, analizė ir vertinimas atliekami Office365 platform</w:t>
      </w:r>
      <w:r w:rsidR="00442FD2" w:rsidRPr="002C2856">
        <w:rPr>
          <w:rFonts w:ascii="Times New Roman" w:hAnsi="Times New Roman" w:cs="Times New Roman"/>
          <w:sz w:val="24"/>
          <w:szCs w:val="24"/>
        </w:rPr>
        <w:t>oje</w:t>
      </w:r>
      <w:r w:rsidRPr="002C2856">
        <w:rPr>
          <w:rFonts w:ascii="Times New Roman" w:hAnsi="Times New Roman" w:cs="Times New Roman"/>
          <w:sz w:val="24"/>
          <w:szCs w:val="24"/>
        </w:rPr>
        <w:t>.</w:t>
      </w:r>
    </w:p>
    <w:p w:rsidR="002C2856" w:rsidRPr="00781941" w:rsidRDefault="002C2856" w:rsidP="00781941">
      <w:pPr>
        <w:spacing w:after="0" w:line="240" w:lineRule="auto"/>
        <w:ind w:firstLine="680"/>
        <w:jc w:val="both"/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221DF" w:rsidRPr="00781941" w:rsidRDefault="00C221DF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VI SKYRIUS</w:t>
      </w:r>
    </w:p>
    <w:p w:rsidR="00C221DF" w:rsidRDefault="00C221DF" w:rsidP="00781941">
      <w:pPr>
        <w:spacing w:after="0" w:line="240" w:lineRule="auto"/>
        <w:jc w:val="center"/>
        <w:rPr>
          <w:rStyle w:val="Rykuspabraukimas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781941">
        <w:rPr>
          <w:rStyle w:val="Rykuspabraukimas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PROGRAMOS ĮGYVENDIMIMO LĖŠŲ ŠALTINIAI</w:t>
      </w:r>
    </w:p>
    <w:p w:rsidR="002C2856" w:rsidRPr="00781941" w:rsidRDefault="002C2856" w:rsidP="00781941">
      <w:pPr>
        <w:spacing w:after="0" w:line="240" w:lineRule="auto"/>
        <w:jc w:val="center"/>
        <w:rPr>
          <w:rStyle w:val="Rykuspabraukimas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466CFA" w:rsidRPr="00781941" w:rsidRDefault="00466CFA" w:rsidP="002C2856">
      <w:pPr>
        <w:spacing w:after="0" w:line="240" w:lineRule="auto"/>
        <w:ind w:firstLine="720"/>
        <w:jc w:val="both"/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</w:pPr>
      <w:r w:rsidRPr="00781941">
        <w:rPr>
          <w:rStyle w:val="Rykuspabraukimas"/>
          <w:rFonts w:ascii="Times New Roman" w:hAnsi="Times New Roman" w:cs="Times New Roman"/>
          <w:i w:val="0"/>
          <w:color w:val="auto"/>
          <w:sz w:val="24"/>
          <w:szCs w:val="24"/>
        </w:rPr>
        <w:t>Programai įgyvendinti bus panaudotos valstybės, savivaldybės, 2 proc. bendruomenės narių, rėmėjų lėšos bei žmogiškieji ištekliai.</w:t>
      </w:r>
    </w:p>
    <w:p w:rsidR="00C221DF" w:rsidRPr="00781941" w:rsidRDefault="00C221DF" w:rsidP="00781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41">
        <w:rPr>
          <w:rFonts w:ascii="Times New Roman" w:hAnsi="Times New Roman" w:cs="Times New Roman"/>
          <w:b/>
          <w:sz w:val="24"/>
          <w:szCs w:val="24"/>
        </w:rPr>
        <w:t>VII SKYRIUS</w:t>
      </w:r>
    </w:p>
    <w:p w:rsidR="00C221DF" w:rsidRDefault="00C221DF" w:rsidP="00781941">
      <w:pPr>
        <w:spacing w:after="0" w:line="240" w:lineRule="auto"/>
        <w:jc w:val="center"/>
        <w:rPr>
          <w:rStyle w:val="Rykuspabraukimas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781941">
        <w:rPr>
          <w:rStyle w:val="Rykuspabraukimas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BAIGIAMOSIOS NUOSTATOS</w:t>
      </w:r>
    </w:p>
    <w:p w:rsidR="002C2856" w:rsidRPr="00781941" w:rsidRDefault="002C2856" w:rsidP="00781941">
      <w:pPr>
        <w:spacing w:after="0" w:line="240" w:lineRule="auto"/>
        <w:jc w:val="center"/>
        <w:rPr>
          <w:rStyle w:val="Rykuspabraukimas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466CFA" w:rsidRPr="00781941" w:rsidRDefault="00466CFA" w:rsidP="002C2856">
      <w:pPr>
        <w:spacing w:after="0" w:line="240" w:lineRule="auto"/>
        <w:ind w:firstLine="720"/>
        <w:jc w:val="both"/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81941"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Apie programos vykdymą bus atsiskaitoma </w:t>
      </w:r>
      <w:r w:rsidR="00442FD2" w:rsidRPr="00781941"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  <w:t>P</w:t>
      </w:r>
      <w:r w:rsidRPr="00781941"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rogimnazijos bendruomenei posėdžių ir </w:t>
      </w:r>
      <w:r w:rsidR="00394BAD" w:rsidRPr="00781941"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susirinkimų metu, </w:t>
      </w:r>
      <w:r w:rsidR="00442FD2" w:rsidRPr="00781941"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Progimnazijos </w:t>
      </w:r>
      <w:r w:rsidR="00394BAD" w:rsidRPr="00781941"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  <w:t>interneto</w:t>
      </w:r>
      <w:r w:rsidRPr="00781941"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svetainėje. Atsižvelgiant į bendruomenės poreikius</w:t>
      </w:r>
      <w:r w:rsidR="00394BAD" w:rsidRPr="00781941"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ir epidemiologinę situaciją</w:t>
      </w:r>
      <w:r w:rsidRPr="00781941">
        <w:rPr>
          <w:rStyle w:val="Rykuspabraukimas"/>
          <w:rFonts w:ascii="Times New Roman" w:hAnsi="Times New Roman" w:cs="Times New Roman"/>
          <w:i w:val="0"/>
          <w:color w:val="000000" w:themeColor="text1"/>
          <w:sz w:val="24"/>
          <w:szCs w:val="24"/>
        </w:rPr>
        <w:t>, programa gali būti koreguojama.</w:t>
      </w:r>
    </w:p>
    <w:sectPr w:rsidR="00466CFA" w:rsidRPr="00781941" w:rsidSect="00F82F3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99" w:rsidRDefault="00E54E99" w:rsidP="00F82F3F">
      <w:pPr>
        <w:spacing w:after="0" w:line="240" w:lineRule="auto"/>
      </w:pPr>
      <w:r>
        <w:separator/>
      </w:r>
    </w:p>
  </w:endnote>
  <w:endnote w:type="continuationSeparator" w:id="0">
    <w:p w:rsidR="00E54E99" w:rsidRDefault="00E54E99" w:rsidP="00F8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99" w:rsidRDefault="00E54E99" w:rsidP="00F82F3F">
      <w:pPr>
        <w:spacing w:after="0" w:line="240" w:lineRule="auto"/>
      </w:pPr>
      <w:r>
        <w:separator/>
      </w:r>
    </w:p>
  </w:footnote>
  <w:footnote w:type="continuationSeparator" w:id="0">
    <w:p w:rsidR="00E54E99" w:rsidRDefault="00E54E99" w:rsidP="00F8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238358"/>
      <w:docPartObj>
        <w:docPartGallery w:val="Page Numbers (Top of Page)"/>
        <w:docPartUnique/>
      </w:docPartObj>
    </w:sdtPr>
    <w:sdtContent>
      <w:p w:rsidR="00F82F3F" w:rsidRDefault="00F82F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82F3F" w:rsidRDefault="00F82F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74EAA"/>
    <w:multiLevelType w:val="hybridMultilevel"/>
    <w:tmpl w:val="89C4A3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F34CED"/>
    <w:multiLevelType w:val="hybridMultilevel"/>
    <w:tmpl w:val="AF086D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956C5"/>
    <w:multiLevelType w:val="hybridMultilevel"/>
    <w:tmpl w:val="42CCFF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86"/>
    <w:rsid w:val="00041557"/>
    <w:rsid w:val="00043E6E"/>
    <w:rsid w:val="000644E0"/>
    <w:rsid w:val="00066CF1"/>
    <w:rsid w:val="00081081"/>
    <w:rsid w:val="000B07DE"/>
    <w:rsid w:val="000F56F6"/>
    <w:rsid w:val="001120BC"/>
    <w:rsid w:val="0012572F"/>
    <w:rsid w:val="001324C9"/>
    <w:rsid w:val="00187C2E"/>
    <w:rsid w:val="001B0D2B"/>
    <w:rsid w:val="001B4A6D"/>
    <w:rsid w:val="0022590C"/>
    <w:rsid w:val="002343A5"/>
    <w:rsid w:val="002C2856"/>
    <w:rsid w:val="002F0757"/>
    <w:rsid w:val="00394BAD"/>
    <w:rsid w:val="003B7A5B"/>
    <w:rsid w:val="00400C80"/>
    <w:rsid w:val="00442FD2"/>
    <w:rsid w:val="0046031B"/>
    <w:rsid w:val="00466B91"/>
    <w:rsid w:val="00466CFA"/>
    <w:rsid w:val="00483CD2"/>
    <w:rsid w:val="004862CA"/>
    <w:rsid w:val="004B6A87"/>
    <w:rsid w:val="004C1F4A"/>
    <w:rsid w:val="004D2477"/>
    <w:rsid w:val="00551347"/>
    <w:rsid w:val="005559E4"/>
    <w:rsid w:val="00591EA0"/>
    <w:rsid w:val="00610AEF"/>
    <w:rsid w:val="0067464E"/>
    <w:rsid w:val="00677FDD"/>
    <w:rsid w:val="006E50BE"/>
    <w:rsid w:val="00706A9A"/>
    <w:rsid w:val="00710D6A"/>
    <w:rsid w:val="00721234"/>
    <w:rsid w:val="00744D86"/>
    <w:rsid w:val="007704D0"/>
    <w:rsid w:val="00781941"/>
    <w:rsid w:val="00794E91"/>
    <w:rsid w:val="007A2B59"/>
    <w:rsid w:val="0080784D"/>
    <w:rsid w:val="00813974"/>
    <w:rsid w:val="00822A20"/>
    <w:rsid w:val="008343F0"/>
    <w:rsid w:val="00874C06"/>
    <w:rsid w:val="008A31A7"/>
    <w:rsid w:val="008B3445"/>
    <w:rsid w:val="008D034D"/>
    <w:rsid w:val="008E6001"/>
    <w:rsid w:val="00956320"/>
    <w:rsid w:val="00963D67"/>
    <w:rsid w:val="00974BBF"/>
    <w:rsid w:val="00992F52"/>
    <w:rsid w:val="00A76BDE"/>
    <w:rsid w:val="00AA1F62"/>
    <w:rsid w:val="00AB56AA"/>
    <w:rsid w:val="00B96121"/>
    <w:rsid w:val="00BA6705"/>
    <w:rsid w:val="00C221DF"/>
    <w:rsid w:val="00C54D47"/>
    <w:rsid w:val="00C829B9"/>
    <w:rsid w:val="00CD3E5A"/>
    <w:rsid w:val="00CF043F"/>
    <w:rsid w:val="00D50613"/>
    <w:rsid w:val="00D77AF8"/>
    <w:rsid w:val="00D9369A"/>
    <w:rsid w:val="00E22488"/>
    <w:rsid w:val="00E54E99"/>
    <w:rsid w:val="00E728DB"/>
    <w:rsid w:val="00E90B18"/>
    <w:rsid w:val="00E9798A"/>
    <w:rsid w:val="00EA3AD4"/>
    <w:rsid w:val="00EC05F2"/>
    <w:rsid w:val="00ED1916"/>
    <w:rsid w:val="00F02B6C"/>
    <w:rsid w:val="00F04844"/>
    <w:rsid w:val="00F82F3F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3B4E5-9D16-414A-9F0E-D72FF431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394B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6A87"/>
    <w:pPr>
      <w:spacing w:after="0" w:line="240" w:lineRule="auto"/>
      <w:ind w:left="720"/>
    </w:pPr>
    <w:rPr>
      <w:rFonts w:ascii="Calibri" w:hAnsi="Calibri" w:cs="Calibri"/>
    </w:rPr>
  </w:style>
  <w:style w:type="character" w:styleId="Grietas">
    <w:name w:val="Strong"/>
    <w:basedOn w:val="Numatytasispastraiposriftas"/>
    <w:uiPriority w:val="22"/>
    <w:qFormat/>
    <w:rsid w:val="004B6A8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464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7A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ykuspabraukimas">
    <w:name w:val="Intense Emphasis"/>
    <w:basedOn w:val="Numatytasispastraiposriftas"/>
    <w:uiPriority w:val="21"/>
    <w:qFormat/>
    <w:rsid w:val="00956320"/>
    <w:rPr>
      <w:i/>
      <w:iCs/>
      <w:color w:val="5B9BD5" w:themeColor="accent1"/>
    </w:rPr>
  </w:style>
  <w:style w:type="character" w:styleId="Emfaz">
    <w:name w:val="Emphasis"/>
    <w:basedOn w:val="Numatytasispastraiposriftas"/>
    <w:uiPriority w:val="20"/>
    <w:qFormat/>
    <w:rsid w:val="00394BAD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94BAD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94BA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82F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2F3F"/>
  </w:style>
  <w:style w:type="paragraph" w:styleId="Porat">
    <w:name w:val="footer"/>
    <w:basedOn w:val="prastasis"/>
    <w:link w:val="PoratDiagrama"/>
    <w:uiPriority w:val="99"/>
    <w:unhideWhenUsed/>
    <w:rsid w:val="00F82F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du.lt/cris/handle/20.500.12259/610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14467</Words>
  <Characters>8247</Characters>
  <Application>Microsoft Office Word</Application>
  <DocSecurity>0</DocSecurity>
  <Lines>68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Rita Baltrimė</cp:lastModifiedBy>
  <cp:revision>3</cp:revision>
  <cp:lastPrinted>2020-10-19T09:13:00Z</cp:lastPrinted>
  <dcterms:created xsi:type="dcterms:W3CDTF">2020-10-19T09:09:00Z</dcterms:created>
  <dcterms:modified xsi:type="dcterms:W3CDTF">2020-10-19T09:13:00Z</dcterms:modified>
</cp:coreProperties>
</file>