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C2F27" w14:textId="77777777" w:rsidR="00A04186" w:rsidRPr="0096110B" w:rsidRDefault="00A04186" w:rsidP="0096110B">
      <w:pPr>
        <w:widowControl w:val="0"/>
        <w:autoSpaceDE w:val="0"/>
        <w:autoSpaceDN w:val="0"/>
        <w:adjustRightInd w:val="0"/>
        <w:spacing w:after="0" w:line="240" w:lineRule="auto"/>
        <w:ind w:firstLine="5812"/>
        <w:rPr>
          <w:rFonts w:ascii="Times New Roman" w:hAnsi="Times New Roman"/>
          <w:sz w:val="24"/>
          <w:szCs w:val="24"/>
        </w:rPr>
      </w:pPr>
      <w:bookmarkStart w:id="0" w:name="page1"/>
      <w:bookmarkEnd w:id="0"/>
      <w:r w:rsidRPr="0096110B">
        <w:rPr>
          <w:rFonts w:ascii="Times New Roman" w:hAnsi="Times New Roman"/>
          <w:bCs/>
          <w:sz w:val="24"/>
          <w:szCs w:val="24"/>
        </w:rPr>
        <w:t>PATVIRTINTA</w:t>
      </w:r>
    </w:p>
    <w:p w14:paraId="56B99DAB" w14:textId="77777777" w:rsidR="00A04186" w:rsidRPr="0096110B" w:rsidRDefault="00A04186" w:rsidP="0096110B">
      <w:pPr>
        <w:widowControl w:val="0"/>
        <w:overflowPunct w:val="0"/>
        <w:autoSpaceDE w:val="0"/>
        <w:autoSpaceDN w:val="0"/>
        <w:adjustRightInd w:val="0"/>
        <w:spacing w:after="0" w:line="240" w:lineRule="auto"/>
        <w:ind w:firstLine="5812"/>
        <w:rPr>
          <w:rFonts w:ascii="Times New Roman" w:hAnsi="Times New Roman"/>
          <w:sz w:val="24"/>
          <w:szCs w:val="24"/>
        </w:rPr>
      </w:pPr>
      <w:r w:rsidRPr="0096110B">
        <w:rPr>
          <w:rFonts w:ascii="Times New Roman" w:hAnsi="Times New Roman"/>
          <w:sz w:val="24"/>
          <w:szCs w:val="24"/>
        </w:rPr>
        <w:t xml:space="preserve">Klaipėdos m. Gedminų </w:t>
      </w:r>
      <w:r w:rsidR="001C7301" w:rsidRPr="0096110B">
        <w:rPr>
          <w:rFonts w:ascii="Times New Roman" w:hAnsi="Times New Roman"/>
          <w:sz w:val="24"/>
          <w:szCs w:val="24"/>
        </w:rPr>
        <w:t>progimnazijos</w:t>
      </w:r>
    </w:p>
    <w:p w14:paraId="29E2934C" w14:textId="18862928" w:rsidR="0096110B" w:rsidRPr="0096110B" w:rsidRDefault="000F3D46" w:rsidP="0096110B">
      <w:pPr>
        <w:widowControl w:val="0"/>
        <w:autoSpaceDE w:val="0"/>
        <w:autoSpaceDN w:val="0"/>
        <w:adjustRightInd w:val="0"/>
        <w:spacing w:after="0" w:line="240" w:lineRule="auto"/>
        <w:ind w:firstLine="5812"/>
        <w:rPr>
          <w:rFonts w:ascii="Times New Roman" w:hAnsi="Times New Roman"/>
          <w:sz w:val="24"/>
          <w:szCs w:val="24"/>
        </w:rPr>
      </w:pPr>
      <w:r w:rsidRPr="0096110B">
        <w:rPr>
          <w:rFonts w:ascii="Times New Roman" w:hAnsi="Times New Roman"/>
          <w:sz w:val="24"/>
          <w:szCs w:val="24"/>
        </w:rPr>
        <w:t>direktoriaus 202</w:t>
      </w:r>
      <w:r w:rsidR="00225DA7">
        <w:rPr>
          <w:rFonts w:ascii="Times New Roman" w:hAnsi="Times New Roman"/>
          <w:sz w:val="24"/>
          <w:szCs w:val="24"/>
        </w:rPr>
        <w:t>4</w:t>
      </w:r>
      <w:r w:rsidR="0096110B">
        <w:rPr>
          <w:rFonts w:ascii="Times New Roman" w:hAnsi="Times New Roman"/>
          <w:sz w:val="24"/>
          <w:szCs w:val="24"/>
        </w:rPr>
        <w:t xml:space="preserve"> </w:t>
      </w:r>
      <w:r w:rsidR="00705853" w:rsidRPr="0096110B">
        <w:rPr>
          <w:rFonts w:ascii="Times New Roman" w:hAnsi="Times New Roman"/>
          <w:sz w:val="24"/>
          <w:szCs w:val="24"/>
        </w:rPr>
        <w:t>m.</w:t>
      </w:r>
      <w:r w:rsidR="00A04186" w:rsidRPr="0096110B">
        <w:rPr>
          <w:rFonts w:ascii="Times New Roman" w:hAnsi="Times New Roman"/>
          <w:sz w:val="24"/>
          <w:szCs w:val="24"/>
        </w:rPr>
        <w:t xml:space="preserve"> </w:t>
      </w:r>
      <w:r w:rsidR="00225DA7">
        <w:rPr>
          <w:rFonts w:ascii="Times New Roman" w:hAnsi="Times New Roman"/>
          <w:sz w:val="24"/>
          <w:szCs w:val="24"/>
        </w:rPr>
        <w:t>kovo</w:t>
      </w:r>
      <w:r w:rsidR="00A04186" w:rsidRPr="0096110B">
        <w:rPr>
          <w:rFonts w:ascii="Times New Roman" w:hAnsi="Times New Roman"/>
          <w:sz w:val="24"/>
          <w:szCs w:val="24"/>
        </w:rPr>
        <w:t xml:space="preserve"> </w:t>
      </w:r>
      <w:r w:rsidR="00225DA7">
        <w:rPr>
          <w:rFonts w:ascii="Times New Roman" w:hAnsi="Times New Roman"/>
          <w:sz w:val="24"/>
          <w:szCs w:val="24"/>
        </w:rPr>
        <w:t>5</w:t>
      </w:r>
      <w:r w:rsidR="0096110B">
        <w:rPr>
          <w:rFonts w:ascii="Times New Roman" w:hAnsi="Times New Roman"/>
          <w:sz w:val="24"/>
          <w:szCs w:val="24"/>
        </w:rPr>
        <w:t xml:space="preserve"> </w:t>
      </w:r>
      <w:r w:rsidR="00705853" w:rsidRPr="0096110B">
        <w:rPr>
          <w:rFonts w:ascii="Times New Roman" w:hAnsi="Times New Roman"/>
          <w:sz w:val="24"/>
          <w:szCs w:val="24"/>
        </w:rPr>
        <w:t>d.</w:t>
      </w:r>
      <w:r w:rsidR="00A04186" w:rsidRPr="0096110B">
        <w:rPr>
          <w:rFonts w:ascii="Times New Roman" w:hAnsi="Times New Roman"/>
          <w:sz w:val="24"/>
          <w:szCs w:val="24"/>
        </w:rPr>
        <w:t xml:space="preserve"> </w:t>
      </w:r>
    </w:p>
    <w:p w14:paraId="74398CD8" w14:textId="59BA3CDB" w:rsidR="00A04186" w:rsidRPr="0096110B" w:rsidRDefault="00A04186" w:rsidP="0096110B">
      <w:pPr>
        <w:widowControl w:val="0"/>
        <w:autoSpaceDE w:val="0"/>
        <w:autoSpaceDN w:val="0"/>
        <w:adjustRightInd w:val="0"/>
        <w:spacing w:after="0" w:line="240" w:lineRule="auto"/>
        <w:ind w:firstLine="5812"/>
        <w:rPr>
          <w:rFonts w:ascii="Times New Roman" w:hAnsi="Times New Roman"/>
          <w:sz w:val="24"/>
          <w:szCs w:val="24"/>
        </w:rPr>
      </w:pPr>
      <w:r w:rsidRPr="0096110B">
        <w:rPr>
          <w:rFonts w:ascii="Times New Roman" w:hAnsi="Times New Roman"/>
          <w:sz w:val="24"/>
          <w:szCs w:val="24"/>
        </w:rPr>
        <w:t>įsakymu Nr. V</w:t>
      </w:r>
      <w:r w:rsidR="000F3D46" w:rsidRPr="0096110B">
        <w:rPr>
          <w:rFonts w:ascii="Times New Roman" w:hAnsi="Times New Roman"/>
          <w:sz w:val="24"/>
          <w:szCs w:val="24"/>
        </w:rPr>
        <w:t>1-1</w:t>
      </w:r>
      <w:r w:rsidR="00431C38">
        <w:rPr>
          <w:rFonts w:ascii="Times New Roman" w:hAnsi="Times New Roman"/>
          <w:sz w:val="24"/>
          <w:szCs w:val="24"/>
        </w:rPr>
        <w:t>8</w:t>
      </w:r>
    </w:p>
    <w:p w14:paraId="5EDD2A2F" w14:textId="77777777" w:rsidR="00A04186" w:rsidRDefault="00A04186" w:rsidP="00705853">
      <w:pPr>
        <w:widowControl w:val="0"/>
        <w:autoSpaceDE w:val="0"/>
        <w:autoSpaceDN w:val="0"/>
        <w:adjustRightInd w:val="0"/>
        <w:spacing w:after="0" w:line="200" w:lineRule="exact"/>
        <w:jc w:val="right"/>
        <w:rPr>
          <w:rFonts w:ascii="Times New Roman" w:hAnsi="Times New Roman"/>
          <w:sz w:val="24"/>
          <w:szCs w:val="24"/>
        </w:rPr>
      </w:pPr>
    </w:p>
    <w:p w14:paraId="65A846AE" w14:textId="77777777" w:rsidR="00A04186" w:rsidRDefault="00A04186" w:rsidP="00A04186">
      <w:pPr>
        <w:widowControl w:val="0"/>
        <w:autoSpaceDE w:val="0"/>
        <w:autoSpaceDN w:val="0"/>
        <w:adjustRightInd w:val="0"/>
        <w:spacing w:after="0" w:line="200" w:lineRule="exact"/>
        <w:jc w:val="right"/>
        <w:rPr>
          <w:rFonts w:ascii="Times New Roman" w:hAnsi="Times New Roman"/>
          <w:sz w:val="24"/>
          <w:szCs w:val="24"/>
        </w:rPr>
      </w:pPr>
    </w:p>
    <w:p w14:paraId="03AC79D9"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0ACB3E3F"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321FA425"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02E8EE32"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3D06A3F8"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42CD3697"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55B41300"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7849C029"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405DEAF1"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6E0AF7BD"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35CF05D9"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622016CB"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04175619"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0E4EA339"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79D886A3"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02B21F9E"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0673A261" w14:textId="77777777" w:rsidR="00A04186" w:rsidRDefault="00A04186" w:rsidP="009330B8">
      <w:pPr>
        <w:widowControl w:val="0"/>
        <w:autoSpaceDE w:val="0"/>
        <w:autoSpaceDN w:val="0"/>
        <w:adjustRightInd w:val="0"/>
        <w:spacing w:after="0" w:line="240" w:lineRule="auto"/>
        <w:rPr>
          <w:rFonts w:ascii="Times New Roman" w:hAnsi="Times New Roman"/>
          <w:sz w:val="24"/>
          <w:szCs w:val="24"/>
        </w:rPr>
      </w:pPr>
    </w:p>
    <w:p w14:paraId="1D291CA3" w14:textId="77777777" w:rsidR="00A04186" w:rsidRDefault="00A04186" w:rsidP="009330B8">
      <w:pPr>
        <w:widowControl w:val="0"/>
        <w:autoSpaceDE w:val="0"/>
        <w:autoSpaceDN w:val="0"/>
        <w:adjustRightInd w:val="0"/>
        <w:spacing w:after="0" w:line="240" w:lineRule="auto"/>
        <w:jc w:val="center"/>
        <w:rPr>
          <w:rFonts w:ascii="Times New Roman" w:hAnsi="Times New Roman"/>
          <w:sz w:val="24"/>
          <w:szCs w:val="24"/>
        </w:rPr>
      </w:pPr>
    </w:p>
    <w:p w14:paraId="4D3C68EE" w14:textId="77777777" w:rsidR="00A04186" w:rsidRPr="00076443" w:rsidRDefault="00A04186" w:rsidP="009330B8">
      <w:pPr>
        <w:widowControl w:val="0"/>
        <w:overflowPunct w:val="0"/>
        <w:autoSpaceDE w:val="0"/>
        <w:autoSpaceDN w:val="0"/>
        <w:adjustRightInd w:val="0"/>
        <w:spacing w:after="0" w:line="240" w:lineRule="auto"/>
        <w:jc w:val="center"/>
        <w:rPr>
          <w:rFonts w:ascii="Times New Roman" w:hAnsi="Times New Roman"/>
          <w:b/>
          <w:sz w:val="48"/>
          <w:szCs w:val="48"/>
        </w:rPr>
      </w:pPr>
      <w:r w:rsidRPr="00076443">
        <w:rPr>
          <w:rFonts w:ascii="Times New Roman" w:hAnsi="Times New Roman"/>
          <w:b/>
          <w:sz w:val="48"/>
          <w:szCs w:val="48"/>
        </w:rPr>
        <w:t>KLAIPĖDOS GEDMINŲ PROGIMNAZIJOS</w:t>
      </w:r>
      <w:r w:rsidR="006F572B">
        <w:rPr>
          <w:rFonts w:ascii="Times New Roman" w:hAnsi="Times New Roman"/>
          <w:b/>
          <w:sz w:val="48"/>
          <w:szCs w:val="48"/>
        </w:rPr>
        <w:t xml:space="preserve"> </w:t>
      </w:r>
      <w:r w:rsidRPr="00076443">
        <w:rPr>
          <w:rFonts w:ascii="Times New Roman" w:hAnsi="Times New Roman"/>
          <w:b/>
          <w:sz w:val="48"/>
          <w:szCs w:val="48"/>
        </w:rPr>
        <w:t>EKSTREMALI</w:t>
      </w:r>
      <w:r w:rsidR="00076443">
        <w:rPr>
          <w:rFonts w:ascii="Times New Roman" w:hAnsi="Times New Roman"/>
          <w:b/>
          <w:sz w:val="48"/>
          <w:szCs w:val="48"/>
        </w:rPr>
        <w:t>ŲJŲ SITUACIJŲ VALDYMO PLANA</w:t>
      </w:r>
      <w:r w:rsidRPr="00076443">
        <w:rPr>
          <w:rFonts w:ascii="Times New Roman" w:hAnsi="Times New Roman"/>
          <w:b/>
          <w:sz w:val="48"/>
          <w:szCs w:val="48"/>
        </w:rPr>
        <w:t>S</w:t>
      </w:r>
    </w:p>
    <w:p w14:paraId="2192473F" w14:textId="77777777" w:rsidR="00A04186" w:rsidRDefault="00A04186" w:rsidP="009330B8">
      <w:pPr>
        <w:widowControl w:val="0"/>
        <w:autoSpaceDE w:val="0"/>
        <w:autoSpaceDN w:val="0"/>
        <w:adjustRightInd w:val="0"/>
        <w:spacing w:after="0" w:line="240" w:lineRule="auto"/>
        <w:jc w:val="center"/>
        <w:rPr>
          <w:rFonts w:ascii="Times New Roman" w:hAnsi="Times New Roman"/>
          <w:sz w:val="24"/>
          <w:szCs w:val="24"/>
        </w:rPr>
      </w:pPr>
    </w:p>
    <w:p w14:paraId="03C3F057" w14:textId="77777777" w:rsidR="00A04186" w:rsidRDefault="00A04186" w:rsidP="009330B8">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8"/>
          <w:szCs w:val="28"/>
        </w:rPr>
        <w:t xml:space="preserve">Gedminų </w:t>
      </w:r>
      <w:r w:rsidR="009330B8">
        <w:rPr>
          <w:rFonts w:ascii="Times New Roman" w:hAnsi="Times New Roman"/>
          <w:sz w:val="28"/>
          <w:szCs w:val="28"/>
        </w:rPr>
        <w:t xml:space="preserve">g. </w:t>
      </w:r>
      <w:r>
        <w:rPr>
          <w:rFonts w:ascii="Times New Roman" w:hAnsi="Times New Roman"/>
          <w:sz w:val="28"/>
          <w:szCs w:val="28"/>
        </w:rPr>
        <w:t>3, Klaipėda</w:t>
      </w:r>
    </w:p>
    <w:p w14:paraId="0EE7F2C7" w14:textId="77777777" w:rsidR="009330B8" w:rsidRDefault="009330B8">
      <w:pPr>
        <w:rPr>
          <w:rFonts w:ascii="Times New Roman" w:hAnsi="Times New Roman"/>
          <w:b/>
          <w:bCs/>
          <w:sz w:val="24"/>
          <w:szCs w:val="24"/>
        </w:rPr>
      </w:pPr>
      <w:r>
        <w:rPr>
          <w:rFonts w:ascii="Times New Roman" w:hAnsi="Times New Roman"/>
          <w:b/>
          <w:bCs/>
          <w:sz w:val="24"/>
          <w:szCs w:val="24"/>
        </w:rPr>
        <w:br w:type="page"/>
      </w:r>
    </w:p>
    <w:p w14:paraId="73598678" w14:textId="77777777" w:rsidR="00386C62" w:rsidRDefault="00386C62" w:rsidP="003D53FC">
      <w:pPr>
        <w:jc w:val="center"/>
        <w:rPr>
          <w:rFonts w:ascii="Times New Roman" w:hAnsi="Times New Roman"/>
          <w:b/>
          <w:sz w:val="32"/>
          <w:szCs w:val="32"/>
        </w:rPr>
      </w:pPr>
      <w:r w:rsidRPr="00386C62">
        <w:rPr>
          <w:rFonts w:ascii="Times New Roman" w:hAnsi="Times New Roman"/>
          <w:b/>
          <w:sz w:val="32"/>
          <w:szCs w:val="32"/>
        </w:rPr>
        <w:lastRenderedPageBreak/>
        <w:t>TURINYS</w:t>
      </w:r>
    </w:p>
    <w:p w14:paraId="4C88A30D" w14:textId="77777777" w:rsidR="00E73623" w:rsidRDefault="00E73623" w:rsidP="00E73623">
      <w:pPr>
        <w:rPr>
          <w:rFonts w:ascii="Times New Roman" w:hAnsi="Times New Roman"/>
          <w:sz w:val="32"/>
          <w:szCs w:val="32"/>
        </w:rPr>
      </w:pPr>
    </w:p>
    <w:p w14:paraId="30E4147F" w14:textId="77777777" w:rsidR="000C2D54" w:rsidRPr="00D145AD" w:rsidRDefault="00D145AD" w:rsidP="009A4646">
      <w:pPr>
        <w:ind w:firstLine="720"/>
        <w:jc w:val="both"/>
        <w:rPr>
          <w:rFonts w:ascii="Times New Roman" w:hAnsi="Times New Roman"/>
          <w:b/>
          <w:sz w:val="28"/>
          <w:szCs w:val="28"/>
        </w:rPr>
      </w:pPr>
      <w:r w:rsidRPr="00D145AD">
        <w:rPr>
          <w:rFonts w:ascii="Times New Roman" w:hAnsi="Times New Roman"/>
          <w:b/>
          <w:sz w:val="28"/>
          <w:szCs w:val="28"/>
        </w:rPr>
        <w:t>PLANO TIKSLINIMO LAPAS..........................................</w:t>
      </w:r>
      <w:r>
        <w:rPr>
          <w:rFonts w:ascii="Times New Roman" w:hAnsi="Times New Roman"/>
          <w:b/>
          <w:sz w:val="28"/>
          <w:szCs w:val="28"/>
        </w:rPr>
        <w:t>............</w:t>
      </w:r>
      <w:r w:rsidR="009F6466">
        <w:rPr>
          <w:rFonts w:ascii="Times New Roman" w:hAnsi="Times New Roman"/>
          <w:b/>
          <w:sz w:val="28"/>
          <w:szCs w:val="28"/>
        </w:rPr>
        <w:t>...</w:t>
      </w:r>
      <w:r w:rsidR="0096110B">
        <w:rPr>
          <w:rFonts w:ascii="Times New Roman" w:hAnsi="Times New Roman"/>
          <w:b/>
          <w:sz w:val="28"/>
          <w:szCs w:val="28"/>
        </w:rPr>
        <w:t>..............3</w:t>
      </w:r>
    </w:p>
    <w:p w14:paraId="38F31FC2" w14:textId="77777777" w:rsidR="00D145AD" w:rsidRPr="00D145AD" w:rsidRDefault="00D145AD" w:rsidP="009A4646">
      <w:pPr>
        <w:ind w:firstLine="720"/>
        <w:jc w:val="both"/>
        <w:rPr>
          <w:rFonts w:ascii="Times New Roman" w:hAnsi="Times New Roman"/>
          <w:b/>
          <w:sz w:val="28"/>
          <w:szCs w:val="28"/>
        </w:rPr>
      </w:pPr>
      <w:r w:rsidRPr="00D145AD">
        <w:rPr>
          <w:rFonts w:ascii="Times New Roman" w:hAnsi="Times New Roman"/>
          <w:b/>
          <w:sz w:val="28"/>
          <w:szCs w:val="28"/>
        </w:rPr>
        <w:t>PLANO ATNAUJINIMO LAPAS....................................</w:t>
      </w:r>
      <w:r>
        <w:rPr>
          <w:rFonts w:ascii="Times New Roman" w:hAnsi="Times New Roman"/>
          <w:b/>
          <w:sz w:val="28"/>
          <w:szCs w:val="28"/>
        </w:rPr>
        <w:t>.............</w:t>
      </w:r>
      <w:r w:rsidR="009F6466">
        <w:rPr>
          <w:rFonts w:ascii="Times New Roman" w:hAnsi="Times New Roman"/>
          <w:b/>
          <w:sz w:val="28"/>
          <w:szCs w:val="28"/>
        </w:rPr>
        <w:t>....</w:t>
      </w:r>
      <w:r w:rsidR="009A4646">
        <w:rPr>
          <w:rFonts w:ascii="Times New Roman" w:hAnsi="Times New Roman"/>
          <w:b/>
          <w:sz w:val="28"/>
          <w:szCs w:val="28"/>
        </w:rPr>
        <w:t>..............</w:t>
      </w:r>
      <w:r w:rsidR="0096110B">
        <w:rPr>
          <w:rFonts w:ascii="Times New Roman" w:hAnsi="Times New Roman"/>
          <w:b/>
          <w:sz w:val="28"/>
          <w:szCs w:val="28"/>
        </w:rPr>
        <w:t>4</w:t>
      </w:r>
    </w:p>
    <w:p w14:paraId="62162439" w14:textId="77777777" w:rsidR="002D3AF9" w:rsidRPr="002D3AF9" w:rsidRDefault="00D145AD" w:rsidP="009A4646">
      <w:pPr>
        <w:ind w:firstLine="720"/>
        <w:jc w:val="both"/>
        <w:rPr>
          <w:rFonts w:ascii="Times New Roman" w:hAnsi="Times New Roman"/>
          <w:b/>
          <w:sz w:val="28"/>
          <w:szCs w:val="28"/>
        </w:rPr>
      </w:pPr>
      <w:r w:rsidRPr="00D145AD">
        <w:rPr>
          <w:rFonts w:ascii="Times New Roman" w:hAnsi="Times New Roman"/>
          <w:b/>
          <w:sz w:val="28"/>
          <w:szCs w:val="28"/>
        </w:rPr>
        <w:t>PLANO KOPIJŲ SKYRIMO LAPAS.....................................</w:t>
      </w:r>
      <w:r>
        <w:rPr>
          <w:rFonts w:ascii="Times New Roman" w:hAnsi="Times New Roman"/>
          <w:b/>
          <w:sz w:val="28"/>
          <w:szCs w:val="28"/>
        </w:rPr>
        <w:t>.......</w:t>
      </w:r>
      <w:r w:rsidR="009F6466">
        <w:rPr>
          <w:rFonts w:ascii="Times New Roman" w:hAnsi="Times New Roman"/>
          <w:b/>
          <w:sz w:val="28"/>
          <w:szCs w:val="28"/>
        </w:rPr>
        <w:t>...</w:t>
      </w:r>
      <w:r w:rsidR="0096110B">
        <w:rPr>
          <w:rFonts w:ascii="Times New Roman" w:hAnsi="Times New Roman"/>
          <w:b/>
          <w:sz w:val="28"/>
          <w:szCs w:val="28"/>
        </w:rPr>
        <w:t>.............5</w:t>
      </w:r>
    </w:p>
    <w:p w14:paraId="06789B3E" w14:textId="77777777" w:rsidR="00386C62" w:rsidRPr="003D53FC" w:rsidRDefault="003D53FC" w:rsidP="009A4646">
      <w:pPr>
        <w:pStyle w:val="Sraopastraipa"/>
        <w:numPr>
          <w:ilvl w:val="0"/>
          <w:numId w:val="1"/>
        </w:numPr>
        <w:tabs>
          <w:tab w:val="left" w:pos="567"/>
          <w:tab w:val="left" w:pos="993"/>
          <w:tab w:val="left" w:pos="1134"/>
        </w:tabs>
        <w:ind w:left="0" w:firstLine="720"/>
        <w:jc w:val="both"/>
        <w:rPr>
          <w:rFonts w:ascii="Times New Roman" w:hAnsi="Times New Roman"/>
          <w:b/>
          <w:sz w:val="28"/>
          <w:szCs w:val="28"/>
        </w:rPr>
      </w:pPr>
      <w:r w:rsidRPr="003D53FC">
        <w:rPr>
          <w:rFonts w:ascii="Times New Roman" w:hAnsi="Times New Roman"/>
          <w:b/>
          <w:sz w:val="28"/>
          <w:szCs w:val="28"/>
        </w:rPr>
        <w:t>BENDROSIOS NUOSTATOS</w:t>
      </w:r>
      <w:r>
        <w:rPr>
          <w:rFonts w:ascii="Times New Roman" w:hAnsi="Times New Roman"/>
          <w:b/>
          <w:sz w:val="28"/>
          <w:szCs w:val="28"/>
        </w:rPr>
        <w:t>....................................................</w:t>
      </w:r>
      <w:r w:rsidR="00D145AD">
        <w:rPr>
          <w:rFonts w:ascii="Times New Roman" w:hAnsi="Times New Roman"/>
          <w:b/>
          <w:sz w:val="28"/>
          <w:szCs w:val="28"/>
        </w:rPr>
        <w:t>....</w:t>
      </w:r>
      <w:r w:rsidR="009F6466">
        <w:rPr>
          <w:rFonts w:ascii="Times New Roman" w:hAnsi="Times New Roman"/>
          <w:b/>
          <w:sz w:val="28"/>
          <w:szCs w:val="28"/>
        </w:rPr>
        <w:t>...</w:t>
      </w:r>
      <w:r w:rsidR="00C238F8">
        <w:rPr>
          <w:rFonts w:ascii="Times New Roman" w:hAnsi="Times New Roman"/>
          <w:b/>
          <w:sz w:val="28"/>
          <w:szCs w:val="28"/>
        </w:rPr>
        <w:t>.....</w:t>
      </w:r>
      <w:r w:rsidR="009A4646">
        <w:rPr>
          <w:rFonts w:ascii="Times New Roman" w:hAnsi="Times New Roman"/>
          <w:b/>
          <w:sz w:val="28"/>
          <w:szCs w:val="28"/>
        </w:rPr>
        <w:t>.....</w:t>
      </w:r>
      <w:r w:rsidR="0096110B">
        <w:rPr>
          <w:rFonts w:ascii="Times New Roman" w:hAnsi="Times New Roman"/>
          <w:b/>
          <w:sz w:val="28"/>
          <w:szCs w:val="28"/>
        </w:rPr>
        <w:t>6</w:t>
      </w:r>
    </w:p>
    <w:p w14:paraId="5BE848A7" w14:textId="77777777" w:rsidR="00386C62" w:rsidRPr="003D53FC" w:rsidRDefault="003D53FC" w:rsidP="009A4646">
      <w:pPr>
        <w:pStyle w:val="Sraopastraipa"/>
        <w:numPr>
          <w:ilvl w:val="0"/>
          <w:numId w:val="1"/>
        </w:numPr>
        <w:tabs>
          <w:tab w:val="left" w:pos="567"/>
          <w:tab w:val="left" w:pos="1134"/>
        </w:tabs>
        <w:ind w:left="0" w:firstLine="720"/>
        <w:jc w:val="both"/>
        <w:rPr>
          <w:rFonts w:ascii="Times New Roman" w:hAnsi="Times New Roman"/>
          <w:b/>
          <w:sz w:val="28"/>
          <w:szCs w:val="28"/>
        </w:rPr>
      </w:pPr>
      <w:r w:rsidRPr="003D53FC">
        <w:rPr>
          <w:rFonts w:ascii="Times New Roman" w:hAnsi="Times New Roman"/>
          <w:b/>
          <w:sz w:val="28"/>
          <w:szCs w:val="28"/>
        </w:rPr>
        <w:t>GRESIANTYS ĮVYKIAI</w:t>
      </w:r>
      <w:r>
        <w:rPr>
          <w:rFonts w:ascii="Times New Roman" w:hAnsi="Times New Roman"/>
          <w:b/>
          <w:sz w:val="28"/>
          <w:szCs w:val="28"/>
        </w:rPr>
        <w:t>.............................................................</w:t>
      </w:r>
      <w:r w:rsidR="00D145AD">
        <w:rPr>
          <w:rFonts w:ascii="Times New Roman" w:hAnsi="Times New Roman"/>
          <w:b/>
          <w:sz w:val="28"/>
          <w:szCs w:val="28"/>
        </w:rPr>
        <w:t>....</w:t>
      </w:r>
      <w:r w:rsidR="009F6466">
        <w:rPr>
          <w:rFonts w:ascii="Times New Roman" w:hAnsi="Times New Roman"/>
          <w:b/>
          <w:sz w:val="28"/>
          <w:szCs w:val="28"/>
        </w:rPr>
        <w:t>...</w:t>
      </w:r>
      <w:r w:rsidR="00C238F8">
        <w:rPr>
          <w:rFonts w:ascii="Times New Roman" w:hAnsi="Times New Roman"/>
          <w:b/>
          <w:sz w:val="28"/>
          <w:szCs w:val="28"/>
        </w:rPr>
        <w:t>....</w:t>
      </w:r>
      <w:r w:rsidR="009A4646">
        <w:rPr>
          <w:rFonts w:ascii="Times New Roman" w:hAnsi="Times New Roman"/>
          <w:b/>
          <w:sz w:val="28"/>
          <w:szCs w:val="28"/>
        </w:rPr>
        <w:t>....</w:t>
      </w:r>
      <w:r w:rsidR="0096110B">
        <w:rPr>
          <w:rFonts w:ascii="Times New Roman" w:hAnsi="Times New Roman"/>
          <w:b/>
          <w:sz w:val="28"/>
          <w:szCs w:val="28"/>
        </w:rPr>
        <w:t>8</w:t>
      </w:r>
    </w:p>
    <w:p w14:paraId="7938122B" w14:textId="77777777" w:rsidR="00386C62" w:rsidRPr="003D53FC" w:rsidRDefault="009F6466" w:rsidP="009A4646">
      <w:pPr>
        <w:pStyle w:val="Sraopastraipa"/>
        <w:numPr>
          <w:ilvl w:val="0"/>
          <w:numId w:val="1"/>
        </w:numPr>
        <w:tabs>
          <w:tab w:val="left" w:pos="567"/>
          <w:tab w:val="left" w:pos="1134"/>
        </w:tabs>
        <w:ind w:left="0" w:firstLine="720"/>
        <w:jc w:val="both"/>
        <w:rPr>
          <w:rFonts w:ascii="Times New Roman" w:hAnsi="Times New Roman"/>
          <w:b/>
          <w:sz w:val="28"/>
          <w:szCs w:val="28"/>
        </w:rPr>
      </w:pPr>
      <w:r>
        <w:rPr>
          <w:rFonts w:ascii="Times New Roman" w:hAnsi="Times New Roman"/>
          <w:b/>
          <w:sz w:val="28"/>
          <w:szCs w:val="28"/>
        </w:rPr>
        <w:t>PERSPĖJIMO APIE GRESIANTĮ AR SUSIDARIUSĮ ĮVYKĮ ORGANIZAVIMAS IR VEIKS</w:t>
      </w:r>
      <w:r w:rsidR="009A4646">
        <w:rPr>
          <w:rFonts w:ascii="Times New Roman" w:hAnsi="Times New Roman"/>
          <w:b/>
          <w:sz w:val="28"/>
          <w:szCs w:val="28"/>
        </w:rPr>
        <w:t>MŲ KOORDINAVIMAS......................................</w:t>
      </w:r>
      <w:r w:rsidR="0096110B">
        <w:rPr>
          <w:rFonts w:ascii="Times New Roman" w:hAnsi="Times New Roman"/>
          <w:b/>
          <w:sz w:val="28"/>
          <w:szCs w:val="28"/>
        </w:rPr>
        <w:t>8</w:t>
      </w:r>
    </w:p>
    <w:p w14:paraId="771E0436" w14:textId="77777777" w:rsidR="003D53FC" w:rsidRDefault="009F6466" w:rsidP="009A4646">
      <w:pPr>
        <w:pStyle w:val="Sraopastraipa"/>
        <w:numPr>
          <w:ilvl w:val="0"/>
          <w:numId w:val="1"/>
        </w:numPr>
        <w:tabs>
          <w:tab w:val="left" w:pos="567"/>
          <w:tab w:val="left" w:pos="1134"/>
        </w:tabs>
        <w:ind w:left="0" w:firstLine="720"/>
        <w:jc w:val="both"/>
        <w:rPr>
          <w:rFonts w:ascii="Times New Roman" w:hAnsi="Times New Roman"/>
          <w:b/>
          <w:sz w:val="28"/>
          <w:szCs w:val="28"/>
        </w:rPr>
      </w:pPr>
      <w:r>
        <w:rPr>
          <w:rFonts w:ascii="Times New Roman" w:hAnsi="Times New Roman"/>
          <w:b/>
          <w:sz w:val="28"/>
          <w:szCs w:val="28"/>
        </w:rPr>
        <w:t>INFORMACIJOS APIE ĮVYKĮ GAVIMO IR PERDAVIMO TVARKA</w:t>
      </w:r>
      <w:r w:rsidR="003D53FC" w:rsidRPr="003D53FC">
        <w:rPr>
          <w:rFonts w:ascii="Times New Roman" w:hAnsi="Times New Roman"/>
          <w:b/>
          <w:sz w:val="28"/>
          <w:szCs w:val="28"/>
        </w:rPr>
        <w:t>.............</w:t>
      </w:r>
      <w:r>
        <w:rPr>
          <w:rFonts w:ascii="Times New Roman" w:hAnsi="Times New Roman"/>
          <w:b/>
          <w:sz w:val="28"/>
          <w:szCs w:val="28"/>
        </w:rPr>
        <w:t>................................................................................</w:t>
      </w:r>
      <w:r w:rsidR="00C238F8">
        <w:rPr>
          <w:rFonts w:ascii="Times New Roman" w:hAnsi="Times New Roman"/>
          <w:b/>
          <w:sz w:val="28"/>
          <w:szCs w:val="28"/>
        </w:rPr>
        <w:t>.....</w:t>
      </w:r>
      <w:r w:rsidR="009A4646">
        <w:rPr>
          <w:rFonts w:ascii="Times New Roman" w:hAnsi="Times New Roman"/>
          <w:b/>
          <w:sz w:val="28"/>
          <w:szCs w:val="28"/>
        </w:rPr>
        <w:t>....................</w:t>
      </w:r>
      <w:r w:rsidR="0096110B">
        <w:rPr>
          <w:rFonts w:ascii="Times New Roman" w:hAnsi="Times New Roman"/>
          <w:b/>
          <w:sz w:val="28"/>
          <w:szCs w:val="28"/>
        </w:rPr>
        <w:t>8</w:t>
      </w:r>
    </w:p>
    <w:p w14:paraId="559490EA" w14:textId="77777777" w:rsidR="00E73623" w:rsidRPr="003D53FC" w:rsidRDefault="003D53FC" w:rsidP="009A4646">
      <w:pPr>
        <w:pStyle w:val="Sraopastraipa"/>
        <w:numPr>
          <w:ilvl w:val="0"/>
          <w:numId w:val="1"/>
        </w:numPr>
        <w:tabs>
          <w:tab w:val="left" w:pos="567"/>
          <w:tab w:val="left" w:pos="1134"/>
        </w:tabs>
        <w:ind w:left="0" w:firstLine="720"/>
        <w:jc w:val="both"/>
        <w:rPr>
          <w:rFonts w:ascii="Times New Roman" w:hAnsi="Times New Roman"/>
          <w:b/>
          <w:sz w:val="28"/>
          <w:szCs w:val="28"/>
        </w:rPr>
      </w:pPr>
      <w:r w:rsidRPr="003D53FC">
        <w:rPr>
          <w:rFonts w:ascii="Times New Roman" w:hAnsi="Times New Roman"/>
          <w:b/>
          <w:sz w:val="28"/>
          <w:szCs w:val="28"/>
        </w:rPr>
        <w:t xml:space="preserve">KITOS ĮSTAIGOS DARBUOTOJŲ </w:t>
      </w:r>
      <w:r w:rsidR="009F6466">
        <w:rPr>
          <w:rFonts w:ascii="Times New Roman" w:hAnsi="Times New Roman"/>
          <w:b/>
          <w:sz w:val="28"/>
          <w:szCs w:val="28"/>
        </w:rPr>
        <w:t>IR LANKYTOJŲ APSAUGA GRESIANT AR SUSIDARIUS ĮVYKIUI...............................................................</w:t>
      </w:r>
      <w:r w:rsidR="009A4646">
        <w:rPr>
          <w:rFonts w:ascii="Times New Roman" w:hAnsi="Times New Roman"/>
          <w:b/>
          <w:sz w:val="28"/>
          <w:szCs w:val="28"/>
        </w:rPr>
        <w:t>..</w:t>
      </w:r>
      <w:r w:rsidR="0069383E">
        <w:rPr>
          <w:rFonts w:ascii="Times New Roman" w:hAnsi="Times New Roman"/>
          <w:b/>
          <w:sz w:val="28"/>
          <w:szCs w:val="28"/>
        </w:rPr>
        <w:t>9</w:t>
      </w:r>
    </w:p>
    <w:p w14:paraId="3F88403E" w14:textId="77777777" w:rsidR="00E73623" w:rsidRPr="009F6466" w:rsidRDefault="009F6466" w:rsidP="009A4646">
      <w:pPr>
        <w:pStyle w:val="Sraopastraipa"/>
        <w:numPr>
          <w:ilvl w:val="0"/>
          <w:numId w:val="1"/>
        </w:numPr>
        <w:tabs>
          <w:tab w:val="left" w:pos="567"/>
          <w:tab w:val="left" w:pos="1134"/>
        </w:tabs>
        <w:ind w:left="0" w:firstLine="720"/>
        <w:jc w:val="both"/>
        <w:rPr>
          <w:rFonts w:ascii="Times New Roman" w:hAnsi="Times New Roman"/>
          <w:b/>
          <w:sz w:val="28"/>
          <w:szCs w:val="28"/>
        </w:rPr>
      </w:pPr>
      <w:r>
        <w:rPr>
          <w:rFonts w:ascii="Times New Roman" w:hAnsi="Times New Roman"/>
          <w:b/>
          <w:sz w:val="28"/>
          <w:szCs w:val="28"/>
        </w:rPr>
        <w:t>SAVIVALDYBĖS EKSTREMALIŲ</w:t>
      </w:r>
      <w:r w:rsidR="003D53FC" w:rsidRPr="009F6466">
        <w:rPr>
          <w:rFonts w:ascii="Times New Roman" w:hAnsi="Times New Roman"/>
          <w:b/>
          <w:sz w:val="28"/>
          <w:szCs w:val="28"/>
        </w:rPr>
        <w:t xml:space="preserve"> SITUACIJŲ VALDYMO PLANE NURODYTŲ UŽDUOČIŲ VYKDYMO O</w:t>
      </w:r>
      <w:r w:rsidR="009A4646">
        <w:rPr>
          <w:rFonts w:ascii="Times New Roman" w:hAnsi="Times New Roman"/>
          <w:b/>
          <w:sz w:val="28"/>
          <w:szCs w:val="28"/>
        </w:rPr>
        <w:t>RGANIZAVIMAS..........</w:t>
      </w:r>
      <w:r w:rsidR="009E1C99">
        <w:rPr>
          <w:rFonts w:ascii="Times New Roman" w:hAnsi="Times New Roman"/>
          <w:b/>
          <w:sz w:val="28"/>
          <w:szCs w:val="28"/>
        </w:rPr>
        <w:t>...............</w:t>
      </w:r>
      <w:r w:rsidR="009A4646">
        <w:rPr>
          <w:rFonts w:ascii="Times New Roman" w:hAnsi="Times New Roman"/>
          <w:b/>
          <w:sz w:val="28"/>
          <w:szCs w:val="28"/>
        </w:rPr>
        <w:t>....</w:t>
      </w:r>
      <w:r w:rsidR="0069383E">
        <w:rPr>
          <w:rFonts w:ascii="Times New Roman" w:hAnsi="Times New Roman"/>
          <w:b/>
          <w:sz w:val="28"/>
          <w:szCs w:val="28"/>
        </w:rPr>
        <w:t>10</w:t>
      </w:r>
    </w:p>
    <w:p w14:paraId="69155F31" w14:textId="3323CCA5" w:rsidR="00E73623" w:rsidRPr="003D53FC" w:rsidRDefault="003D53FC" w:rsidP="009A4646">
      <w:pPr>
        <w:pStyle w:val="Sraopastraipa"/>
        <w:numPr>
          <w:ilvl w:val="0"/>
          <w:numId w:val="1"/>
        </w:numPr>
        <w:tabs>
          <w:tab w:val="left" w:pos="567"/>
        </w:tabs>
        <w:ind w:left="0" w:firstLine="720"/>
        <w:jc w:val="both"/>
        <w:rPr>
          <w:rFonts w:ascii="Times New Roman" w:hAnsi="Times New Roman"/>
          <w:b/>
          <w:sz w:val="28"/>
          <w:szCs w:val="28"/>
        </w:rPr>
      </w:pPr>
      <w:r w:rsidRPr="003D53FC">
        <w:rPr>
          <w:rFonts w:ascii="Times New Roman" w:hAnsi="Times New Roman"/>
          <w:b/>
          <w:sz w:val="28"/>
          <w:szCs w:val="28"/>
        </w:rPr>
        <w:t>BAIGIAMOSIOS NUOSTATOS</w:t>
      </w:r>
      <w:r>
        <w:rPr>
          <w:rFonts w:ascii="Times New Roman" w:hAnsi="Times New Roman"/>
          <w:b/>
          <w:sz w:val="28"/>
          <w:szCs w:val="28"/>
        </w:rPr>
        <w:t>.................................................</w:t>
      </w:r>
      <w:r w:rsidR="009F6466">
        <w:rPr>
          <w:rFonts w:ascii="Times New Roman" w:hAnsi="Times New Roman"/>
          <w:b/>
          <w:sz w:val="28"/>
          <w:szCs w:val="28"/>
        </w:rPr>
        <w:t>......</w:t>
      </w:r>
      <w:r w:rsidR="00565568">
        <w:rPr>
          <w:rFonts w:ascii="Times New Roman" w:hAnsi="Times New Roman"/>
          <w:b/>
          <w:sz w:val="28"/>
          <w:szCs w:val="28"/>
        </w:rPr>
        <w:t>.</w:t>
      </w:r>
      <w:r w:rsidR="009F6466">
        <w:rPr>
          <w:rFonts w:ascii="Times New Roman" w:hAnsi="Times New Roman"/>
          <w:b/>
          <w:sz w:val="28"/>
          <w:szCs w:val="28"/>
        </w:rPr>
        <w:t>.</w:t>
      </w:r>
      <w:r w:rsidR="00C238F8">
        <w:rPr>
          <w:rFonts w:ascii="Times New Roman" w:hAnsi="Times New Roman"/>
          <w:b/>
          <w:sz w:val="28"/>
          <w:szCs w:val="28"/>
        </w:rPr>
        <w:t>.</w:t>
      </w:r>
      <w:r w:rsidR="009A4646">
        <w:rPr>
          <w:rFonts w:ascii="Times New Roman" w:hAnsi="Times New Roman"/>
          <w:b/>
          <w:sz w:val="28"/>
          <w:szCs w:val="28"/>
        </w:rPr>
        <w:t>.</w:t>
      </w:r>
      <w:r w:rsidR="0069383E">
        <w:rPr>
          <w:rFonts w:ascii="Times New Roman" w:hAnsi="Times New Roman"/>
          <w:b/>
          <w:sz w:val="28"/>
          <w:szCs w:val="28"/>
        </w:rPr>
        <w:t>10</w:t>
      </w:r>
    </w:p>
    <w:p w14:paraId="73F1BE61" w14:textId="77777777" w:rsidR="00E73623" w:rsidRPr="003D53FC" w:rsidRDefault="003D53FC" w:rsidP="009A4646">
      <w:pPr>
        <w:pStyle w:val="Sraopastraipa"/>
        <w:numPr>
          <w:ilvl w:val="0"/>
          <w:numId w:val="1"/>
        </w:numPr>
        <w:tabs>
          <w:tab w:val="left" w:pos="567"/>
          <w:tab w:val="left" w:pos="709"/>
          <w:tab w:val="left" w:pos="1418"/>
        </w:tabs>
        <w:ind w:left="0" w:firstLine="720"/>
        <w:jc w:val="both"/>
        <w:rPr>
          <w:rFonts w:ascii="Times New Roman" w:hAnsi="Times New Roman"/>
          <w:b/>
          <w:sz w:val="28"/>
          <w:szCs w:val="28"/>
        </w:rPr>
      </w:pPr>
      <w:r w:rsidRPr="003D53FC">
        <w:rPr>
          <w:rFonts w:ascii="Times New Roman" w:hAnsi="Times New Roman"/>
          <w:b/>
          <w:sz w:val="28"/>
          <w:szCs w:val="28"/>
        </w:rPr>
        <w:t>PRIEDAI:</w:t>
      </w:r>
    </w:p>
    <w:p w14:paraId="1C217871" w14:textId="0B9F4761" w:rsidR="003D53FC" w:rsidRPr="00E0425E" w:rsidRDefault="0025067A" w:rsidP="009330B8">
      <w:pPr>
        <w:pStyle w:val="Sraopastraipa"/>
        <w:ind w:left="0" w:firstLine="720"/>
        <w:jc w:val="both"/>
        <w:rPr>
          <w:rFonts w:ascii="Times New Roman" w:hAnsi="Times New Roman"/>
          <w:b/>
          <w:sz w:val="28"/>
          <w:szCs w:val="28"/>
        </w:rPr>
      </w:pPr>
      <w:r w:rsidRPr="00E0425E">
        <w:rPr>
          <w:rFonts w:ascii="Times New Roman" w:hAnsi="Times New Roman"/>
          <w:b/>
          <w:sz w:val="28"/>
          <w:szCs w:val="28"/>
        </w:rPr>
        <w:t>* ekstremalių situacijų rizikos analizė (1 priedas</w:t>
      </w:r>
      <w:r w:rsidR="0096110B">
        <w:rPr>
          <w:rFonts w:ascii="Times New Roman" w:hAnsi="Times New Roman"/>
          <w:b/>
          <w:sz w:val="28"/>
          <w:szCs w:val="28"/>
        </w:rPr>
        <w:t xml:space="preserve"> – </w:t>
      </w:r>
      <w:r w:rsidR="00225DA7">
        <w:rPr>
          <w:rFonts w:ascii="Times New Roman" w:hAnsi="Times New Roman"/>
          <w:b/>
          <w:sz w:val="28"/>
          <w:szCs w:val="28"/>
        </w:rPr>
        <w:t>9</w:t>
      </w:r>
      <w:r w:rsidR="00280668">
        <w:rPr>
          <w:rFonts w:ascii="Times New Roman" w:hAnsi="Times New Roman"/>
          <w:b/>
          <w:sz w:val="28"/>
          <w:szCs w:val="28"/>
        </w:rPr>
        <w:t xml:space="preserve"> lapai</w:t>
      </w:r>
      <w:r w:rsidR="001C7301">
        <w:rPr>
          <w:rFonts w:ascii="Times New Roman" w:hAnsi="Times New Roman"/>
          <w:b/>
          <w:sz w:val="28"/>
          <w:szCs w:val="28"/>
        </w:rPr>
        <w:t>)</w:t>
      </w:r>
    </w:p>
    <w:p w14:paraId="4B163B6D" w14:textId="77777777" w:rsidR="0025067A" w:rsidRPr="00E0425E" w:rsidRDefault="0025067A" w:rsidP="009330B8">
      <w:pPr>
        <w:pStyle w:val="Sraopastraipa"/>
        <w:ind w:left="0" w:firstLine="720"/>
        <w:jc w:val="both"/>
        <w:rPr>
          <w:rFonts w:ascii="Times New Roman" w:hAnsi="Times New Roman"/>
          <w:b/>
          <w:sz w:val="28"/>
          <w:szCs w:val="28"/>
        </w:rPr>
      </w:pPr>
      <w:r w:rsidRPr="00E0425E">
        <w:rPr>
          <w:rFonts w:ascii="Times New Roman" w:hAnsi="Times New Roman"/>
          <w:b/>
          <w:sz w:val="28"/>
          <w:szCs w:val="28"/>
        </w:rPr>
        <w:t xml:space="preserve">* keitimosi </w:t>
      </w:r>
      <w:r w:rsidR="00AB67B3">
        <w:rPr>
          <w:rFonts w:ascii="Times New Roman" w:hAnsi="Times New Roman"/>
          <w:b/>
          <w:sz w:val="28"/>
          <w:szCs w:val="28"/>
        </w:rPr>
        <w:t>informacija apie įvykį schema (2</w:t>
      </w:r>
      <w:r w:rsidRPr="00E0425E">
        <w:rPr>
          <w:rFonts w:ascii="Times New Roman" w:hAnsi="Times New Roman"/>
          <w:b/>
          <w:sz w:val="28"/>
          <w:szCs w:val="28"/>
        </w:rPr>
        <w:t xml:space="preserve"> priedas</w:t>
      </w:r>
      <w:r w:rsidR="0096110B">
        <w:rPr>
          <w:rFonts w:ascii="Times New Roman" w:hAnsi="Times New Roman"/>
          <w:b/>
          <w:sz w:val="28"/>
          <w:szCs w:val="28"/>
        </w:rPr>
        <w:t xml:space="preserve"> – </w:t>
      </w:r>
      <w:r w:rsidR="00280668">
        <w:rPr>
          <w:rFonts w:ascii="Times New Roman" w:hAnsi="Times New Roman"/>
          <w:b/>
          <w:sz w:val="28"/>
          <w:szCs w:val="28"/>
        </w:rPr>
        <w:t>1 lapas</w:t>
      </w:r>
      <w:r w:rsidRPr="00E0425E">
        <w:rPr>
          <w:rFonts w:ascii="Times New Roman" w:hAnsi="Times New Roman"/>
          <w:b/>
          <w:sz w:val="28"/>
          <w:szCs w:val="28"/>
        </w:rPr>
        <w:t>)</w:t>
      </w:r>
    </w:p>
    <w:p w14:paraId="2EF29D2A" w14:textId="77777777" w:rsidR="0025067A" w:rsidRPr="00E0425E" w:rsidRDefault="0025067A" w:rsidP="009330B8">
      <w:pPr>
        <w:pStyle w:val="Sraopastraipa"/>
        <w:ind w:left="0" w:firstLine="720"/>
        <w:jc w:val="both"/>
        <w:rPr>
          <w:rFonts w:ascii="Times New Roman" w:hAnsi="Times New Roman"/>
          <w:b/>
          <w:sz w:val="28"/>
          <w:szCs w:val="28"/>
        </w:rPr>
      </w:pPr>
      <w:r w:rsidRPr="00E0425E">
        <w:rPr>
          <w:rFonts w:ascii="Times New Roman" w:hAnsi="Times New Roman"/>
          <w:b/>
          <w:sz w:val="28"/>
          <w:szCs w:val="28"/>
        </w:rPr>
        <w:t xml:space="preserve">* </w:t>
      </w:r>
      <w:r w:rsidR="00F541F6" w:rsidRPr="00E0425E">
        <w:rPr>
          <w:rFonts w:ascii="Times New Roman" w:hAnsi="Times New Roman"/>
          <w:b/>
          <w:sz w:val="28"/>
          <w:szCs w:val="28"/>
        </w:rPr>
        <w:t xml:space="preserve">įsakymas dėl </w:t>
      </w:r>
      <w:r w:rsidRPr="00E0425E">
        <w:rPr>
          <w:rFonts w:ascii="Times New Roman" w:hAnsi="Times New Roman"/>
          <w:b/>
          <w:sz w:val="28"/>
          <w:szCs w:val="28"/>
        </w:rPr>
        <w:t>evakuacijos koordinavimo grupės</w:t>
      </w:r>
      <w:r w:rsidR="00AB67B3">
        <w:rPr>
          <w:rFonts w:ascii="Times New Roman" w:hAnsi="Times New Roman"/>
          <w:b/>
          <w:sz w:val="28"/>
          <w:szCs w:val="28"/>
        </w:rPr>
        <w:t xml:space="preserve"> (3 priedas</w:t>
      </w:r>
      <w:r w:rsidR="0096110B">
        <w:rPr>
          <w:rFonts w:ascii="Times New Roman" w:hAnsi="Times New Roman"/>
          <w:b/>
          <w:sz w:val="28"/>
          <w:szCs w:val="28"/>
        </w:rPr>
        <w:t xml:space="preserve"> – </w:t>
      </w:r>
      <w:r w:rsidR="00280668">
        <w:rPr>
          <w:rFonts w:ascii="Times New Roman" w:hAnsi="Times New Roman"/>
          <w:b/>
          <w:sz w:val="28"/>
          <w:szCs w:val="28"/>
        </w:rPr>
        <w:t>1 lapas</w:t>
      </w:r>
      <w:r w:rsidR="00AB67B3">
        <w:rPr>
          <w:rFonts w:ascii="Times New Roman" w:hAnsi="Times New Roman"/>
          <w:b/>
          <w:sz w:val="28"/>
          <w:szCs w:val="28"/>
        </w:rPr>
        <w:t>)</w:t>
      </w:r>
    </w:p>
    <w:p w14:paraId="2C84228F" w14:textId="77777777" w:rsidR="0025067A" w:rsidRPr="00E0425E" w:rsidRDefault="00AB67B3" w:rsidP="009330B8">
      <w:pPr>
        <w:pStyle w:val="Sraopastraipa"/>
        <w:ind w:left="0" w:firstLine="720"/>
        <w:jc w:val="both"/>
        <w:rPr>
          <w:rFonts w:ascii="Times New Roman" w:hAnsi="Times New Roman"/>
          <w:b/>
          <w:sz w:val="28"/>
          <w:szCs w:val="28"/>
        </w:rPr>
      </w:pPr>
      <w:r>
        <w:rPr>
          <w:rFonts w:ascii="Times New Roman" w:hAnsi="Times New Roman"/>
          <w:b/>
          <w:sz w:val="28"/>
          <w:szCs w:val="28"/>
        </w:rPr>
        <w:t>* evakavimo planas (4</w:t>
      </w:r>
      <w:r w:rsidR="0025067A" w:rsidRPr="00E0425E">
        <w:rPr>
          <w:rFonts w:ascii="Times New Roman" w:hAnsi="Times New Roman"/>
          <w:b/>
          <w:sz w:val="28"/>
          <w:szCs w:val="28"/>
        </w:rPr>
        <w:t xml:space="preserve"> priedas</w:t>
      </w:r>
      <w:r w:rsidR="0096110B">
        <w:rPr>
          <w:rFonts w:ascii="Times New Roman" w:hAnsi="Times New Roman"/>
          <w:b/>
          <w:sz w:val="28"/>
          <w:szCs w:val="28"/>
        </w:rPr>
        <w:t xml:space="preserve"> – </w:t>
      </w:r>
      <w:r w:rsidR="00280668">
        <w:rPr>
          <w:rFonts w:ascii="Times New Roman" w:hAnsi="Times New Roman"/>
          <w:b/>
          <w:sz w:val="28"/>
          <w:szCs w:val="28"/>
        </w:rPr>
        <w:t>1 lapas</w:t>
      </w:r>
      <w:r w:rsidR="0025067A" w:rsidRPr="00E0425E">
        <w:rPr>
          <w:rFonts w:ascii="Times New Roman" w:hAnsi="Times New Roman"/>
          <w:b/>
          <w:sz w:val="28"/>
          <w:szCs w:val="28"/>
        </w:rPr>
        <w:t>)</w:t>
      </w:r>
    </w:p>
    <w:p w14:paraId="642E9AAB" w14:textId="77777777" w:rsidR="0025067A" w:rsidRPr="00F2575B" w:rsidRDefault="00AB67B3" w:rsidP="009330B8">
      <w:pPr>
        <w:pStyle w:val="Sraopastraipa"/>
        <w:ind w:left="0" w:firstLine="720"/>
        <w:jc w:val="both"/>
        <w:rPr>
          <w:rFonts w:ascii="Times New Roman" w:hAnsi="Times New Roman"/>
          <w:b/>
          <w:sz w:val="28"/>
          <w:szCs w:val="28"/>
        </w:rPr>
      </w:pPr>
      <w:r>
        <w:rPr>
          <w:rFonts w:ascii="Times New Roman" w:hAnsi="Times New Roman"/>
          <w:b/>
          <w:sz w:val="28"/>
          <w:szCs w:val="28"/>
        </w:rPr>
        <w:t>* mokyklos teritorijos planas (5</w:t>
      </w:r>
      <w:r w:rsidR="0025067A" w:rsidRPr="00E0425E">
        <w:rPr>
          <w:rFonts w:ascii="Times New Roman" w:hAnsi="Times New Roman"/>
          <w:b/>
          <w:sz w:val="28"/>
          <w:szCs w:val="28"/>
        </w:rPr>
        <w:t xml:space="preserve"> priedas</w:t>
      </w:r>
      <w:r w:rsidR="0096110B">
        <w:rPr>
          <w:rFonts w:ascii="Times New Roman" w:hAnsi="Times New Roman"/>
          <w:b/>
          <w:sz w:val="28"/>
          <w:szCs w:val="28"/>
        </w:rPr>
        <w:t xml:space="preserve"> – </w:t>
      </w:r>
      <w:r w:rsidR="00280668">
        <w:rPr>
          <w:rFonts w:ascii="Times New Roman" w:hAnsi="Times New Roman"/>
          <w:b/>
          <w:sz w:val="28"/>
          <w:szCs w:val="28"/>
        </w:rPr>
        <w:t>2 lapai</w:t>
      </w:r>
      <w:r w:rsidR="0025067A" w:rsidRPr="00E0425E">
        <w:rPr>
          <w:rFonts w:ascii="Times New Roman" w:hAnsi="Times New Roman"/>
          <w:b/>
          <w:sz w:val="28"/>
          <w:szCs w:val="28"/>
        </w:rPr>
        <w:t>)</w:t>
      </w:r>
    </w:p>
    <w:p w14:paraId="6AF08057" w14:textId="77777777" w:rsidR="001C7301" w:rsidRDefault="00292D1C" w:rsidP="009330B8">
      <w:pPr>
        <w:pStyle w:val="Sraopastraipa"/>
        <w:ind w:left="0" w:firstLine="720"/>
        <w:jc w:val="both"/>
        <w:rPr>
          <w:rFonts w:ascii="Times New Roman" w:hAnsi="Times New Roman"/>
          <w:b/>
          <w:sz w:val="28"/>
          <w:szCs w:val="28"/>
        </w:rPr>
      </w:pPr>
      <w:r>
        <w:rPr>
          <w:rFonts w:ascii="Times New Roman" w:hAnsi="Times New Roman"/>
          <w:b/>
          <w:sz w:val="28"/>
          <w:szCs w:val="28"/>
        </w:rPr>
        <w:t>* mokyklos išorinis planas</w:t>
      </w:r>
      <w:r w:rsidR="00AB67B3">
        <w:rPr>
          <w:rFonts w:ascii="Times New Roman" w:hAnsi="Times New Roman"/>
          <w:b/>
          <w:sz w:val="28"/>
          <w:szCs w:val="28"/>
        </w:rPr>
        <w:t xml:space="preserve"> (6</w:t>
      </w:r>
      <w:r w:rsidR="001C7301">
        <w:rPr>
          <w:rFonts w:ascii="Times New Roman" w:hAnsi="Times New Roman"/>
          <w:b/>
          <w:sz w:val="28"/>
          <w:szCs w:val="28"/>
        </w:rPr>
        <w:t xml:space="preserve"> priedas</w:t>
      </w:r>
      <w:r w:rsidR="0096110B">
        <w:rPr>
          <w:rFonts w:ascii="Times New Roman" w:hAnsi="Times New Roman"/>
          <w:b/>
          <w:sz w:val="28"/>
          <w:szCs w:val="28"/>
        </w:rPr>
        <w:t xml:space="preserve"> – </w:t>
      </w:r>
      <w:r w:rsidR="00280668">
        <w:rPr>
          <w:rFonts w:ascii="Times New Roman" w:hAnsi="Times New Roman"/>
          <w:b/>
          <w:sz w:val="28"/>
          <w:szCs w:val="28"/>
        </w:rPr>
        <w:t>1 lapas</w:t>
      </w:r>
      <w:r w:rsidR="001C7301">
        <w:rPr>
          <w:rFonts w:ascii="Times New Roman" w:hAnsi="Times New Roman"/>
          <w:b/>
          <w:sz w:val="28"/>
          <w:szCs w:val="28"/>
        </w:rPr>
        <w:t>)</w:t>
      </w:r>
    </w:p>
    <w:p w14:paraId="27786ADD" w14:textId="77777777" w:rsidR="002B0E3A" w:rsidRDefault="00AB67B3" w:rsidP="009330B8">
      <w:pPr>
        <w:pStyle w:val="Sraopastraipa"/>
        <w:ind w:left="0" w:firstLine="720"/>
        <w:jc w:val="both"/>
        <w:rPr>
          <w:rFonts w:ascii="Times New Roman" w:hAnsi="Times New Roman"/>
          <w:b/>
          <w:sz w:val="28"/>
          <w:szCs w:val="28"/>
        </w:rPr>
      </w:pPr>
      <w:r>
        <w:rPr>
          <w:rFonts w:ascii="Times New Roman" w:hAnsi="Times New Roman"/>
          <w:b/>
          <w:sz w:val="28"/>
          <w:szCs w:val="28"/>
        </w:rPr>
        <w:t>* bendradarbiavimo sutartis (7</w:t>
      </w:r>
      <w:r w:rsidR="002B0E3A" w:rsidRPr="002B0E3A">
        <w:rPr>
          <w:rFonts w:ascii="Times New Roman" w:hAnsi="Times New Roman"/>
          <w:b/>
          <w:sz w:val="28"/>
          <w:szCs w:val="28"/>
        </w:rPr>
        <w:t xml:space="preserve"> priedas</w:t>
      </w:r>
      <w:r w:rsidR="0096110B">
        <w:rPr>
          <w:rFonts w:ascii="Times New Roman" w:hAnsi="Times New Roman"/>
          <w:b/>
          <w:sz w:val="28"/>
          <w:szCs w:val="28"/>
        </w:rPr>
        <w:t xml:space="preserve"> – </w:t>
      </w:r>
      <w:r w:rsidR="00280668">
        <w:rPr>
          <w:rFonts w:ascii="Times New Roman" w:hAnsi="Times New Roman"/>
          <w:b/>
          <w:sz w:val="28"/>
          <w:szCs w:val="28"/>
        </w:rPr>
        <w:t>1 lapas</w:t>
      </w:r>
      <w:r w:rsidR="002B0E3A" w:rsidRPr="002B0E3A">
        <w:rPr>
          <w:rFonts w:ascii="Times New Roman" w:hAnsi="Times New Roman"/>
          <w:b/>
          <w:sz w:val="28"/>
          <w:szCs w:val="28"/>
        </w:rPr>
        <w:t>)</w:t>
      </w:r>
    </w:p>
    <w:p w14:paraId="51A8716F" w14:textId="77777777" w:rsidR="000A259B" w:rsidRDefault="000A259B" w:rsidP="009330B8">
      <w:pPr>
        <w:pStyle w:val="Sraopastraipa"/>
        <w:ind w:left="0" w:firstLine="720"/>
        <w:jc w:val="both"/>
        <w:rPr>
          <w:rFonts w:ascii="Times New Roman" w:hAnsi="Times New Roman"/>
          <w:b/>
          <w:sz w:val="28"/>
          <w:szCs w:val="28"/>
        </w:rPr>
      </w:pPr>
      <w:r>
        <w:rPr>
          <w:rFonts w:ascii="Times New Roman" w:hAnsi="Times New Roman"/>
          <w:b/>
          <w:sz w:val="28"/>
          <w:szCs w:val="28"/>
        </w:rPr>
        <w:t>* kalendorinis veiksmų planas (8</w:t>
      </w:r>
      <w:r w:rsidRPr="000A259B">
        <w:rPr>
          <w:rFonts w:ascii="Times New Roman" w:hAnsi="Times New Roman"/>
          <w:b/>
          <w:sz w:val="28"/>
          <w:szCs w:val="28"/>
        </w:rPr>
        <w:t xml:space="preserve"> priedas</w:t>
      </w:r>
      <w:r w:rsidR="0096110B">
        <w:rPr>
          <w:rFonts w:ascii="Times New Roman" w:hAnsi="Times New Roman"/>
          <w:b/>
          <w:sz w:val="28"/>
          <w:szCs w:val="28"/>
        </w:rPr>
        <w:t xml:space="preserve"> – </w:t>
      </w:r>
      <w:r w:rsidR="00280668">
        <w:rPr>
          <w:rFonts w:ascii="Times New Roman" w:hAnsi="Times New Roman"/>
          <w:b/>
          <w:sz w:val="28"/>
          <w:szCs w:val="28"/>
        </w:rPr>
        <w:t>2 lapai</w:t>
      </w:r>
      <w:r w:rsidRPr="000A259B">
        <w:rPr>
          <w:rFonts w:ascii="Times New Roman" w:hAnsi="Times New Roman"/>
          <w:b/>
          <w:sz w:val="28"/>
          <w:szCs w:val="28"/>
        </w:rPr>
        <w:t>)</w:t>
      </w:r>
    </w:p>
    <w:p w14:paraId="46147E4C" w14:textId="77777777" w:rsidR="000A259B" w:rsidRDefault="000A259B" w:rsidP="00D145AD">
      <w:pPr>
        <w:pStyle w:val="Sraopastraipa"/>
        <w:ind w:left="1080"/>
        <w:jc w:val="both"/>
        <w:rPr>
          <w:rFonts w:ascii="Times New Roman" w:hAnsi="Times New Roman"/>
          <w:b/>
          <w:sz w:val="28"/>
          <w:szCs w:val="28"/>
        </w:rPr>
      </w:pPr>
    </w:p>
    <w:p w14:paraId="1B3E14AF" w14:textId="77777777" w:rsidR="00AB67B3" w:rsidRPr="00E0425E" w:rsidRDefault="00AB67B3" w:rsidP="00D145AD">
      <w:pPr>
        <w:pStyle w:val="Sraopastraipa"/>
        <w:ind w:left="1080"/>
        <w:jc w:val="both"/>
        <w:rPr>
          <w:rFonts w:ascii="Times New Roman" w:hAnsi="Times New Roman"/>
          <w:b/>
          <w:sz w:val="28"/>
          <w:szCs w:val="28"/>
        </w:rPr>
      </w:pPr>
    </w:p>
    <w:p w14:paraId="37AC46B4" w14:textId="77777777" w:rsidR="00FF7C37" w:rsidRDefault="00FF7C37" w:rsidP="003D53FC">
      <w:pPr>
        <w:jc w:val="right"/>
        <w:rPr>
          <w:rFonts w:ascii="Times New Roman" w:hAnsi="Times New Roman"/>
          <w:sz w:val="32"/>
          <w:szCs w:val="32"/>
        </w:rPr>
      </w:pPr>
    </w:p>
    <w:p w14:paraId="67214C04" w14:textId="77777777" w:rsidR="00FF7C37" w:rsidRDefault="00FF7C37" w:rsidP="00FF7C37">
      <w:pPr>
        <w:rPr>
          <w:rFonts w:ascii="Times New Roman" w:hAnsi="Times New Roman"/>
          <w:sz w:val="32"/>
          <w:szCs w:val="32"/>
        </w:rPr>
      </w:pPr>
    </w:p>
    <w:p w14:paraId="036E337D" w14:textId="77777777" w:rsidR="00FF7C37" w:rsidRDefault="00FF7C37" w:rsidP="00FF7C37">
      <w:pPr>
        <w:rPr>
          <w:rFonts w:ascii="Times New Roman" w:hAnsi="Times New Roman"/>
          <w:sz w:val="32"/>
          <w:szCs w:val="32"/>
        </w:rPr>
      </w:pPr>
    </w:p>
    <w:p w14:paraId="35B9E374" w14:textId="77777777" w:rsidR="00FF7C37" w:rsidRDefault="00FF7C37" w:rsidP="00FF7C37">
      <w:pPr>
        <w:rPr>
          <w:rFonts w:ascii="Times New Roman" w:hAnsi="Times New Roman"/>
          <w:sz w:val="32"/>
          <w:szCs w:val="32"/>
        </w:rPr>
      </w:pPr>
    </w:p>
    <w:p w14:paraId="3757B6F4" w14:textId="77777777" w:rsidR="00D70F39" w:rsidRDefault="00D70F39" w:rsidP="002F2737">
      <w:pPr>
        <w:widowControl w:val="0"/>
        <w:overflowPunct w:val="0"/>
        <w:autoSpaceDE w:val="0"/>
        <w:autoSpaceDN w:val="0"/>
        <w:adjustRightInd w:val="0"/>
        <w:spacing w:after="0" w:line="257" w:lineRule="auto"/>
        <w:ind w:right="340"/>
        <w:rPr>
          <w:rFonts w:ascii="Times New Roman" w:hAnsi="Times New Roman"/>
          <w:b/>
          <w:bCs/>
          <w:sz w:val="24"/>
          <w:szCs w:val="24"/>
        </w:rPr>
      </w:pPr>
    </w:p>
    <w:p w14:paraId="3B127200" w14:textId="77777777" w:rsidR="00D70F39" w:rsidRDefault="00D70F39" w:rsidP="00FF7C37">
      <w:pPr>
        <w:widowControl w:val="0"/>
        <w:overflowPunct w:val="0"/>
        <w:autoSpaceDE w:val="0"/>
        <w:autoSpaceDN w:val="0"/>
        <w:adjustRightInd w:val="0"/>
        <w:spacing w:after="0" w:line="257" w:lineRule="auto"/>
        <w:ind w:right="340"/>
        <w:jc w:val="center"/>
        <w:rPr>
          <w:rFonts w:ascii="Times New Roman" w:hAnsi="Times New Roman"/>
          <w:b/>
          <w:bCs/>
          <w:sz w:val="24"/>
          <w:szCs w:val="24"/>
        </w:rPr>
      </w:pPr>
    </w:p>
    <w:p w14:paraId="4DAC4F27" w14:textId="77777777" w:rsidR="00D145AD" w:rsidRPr="00D145AD" w:rsidRDefault="00D145AD" w:rsidP="00076443">
      <w:pPr>
        <w:jc w:val="both"/>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lastRenderedPageBreak/>
        <w:t>PLANO TIKSLINIMO LAPAS</w:t>
      </w:r>
    </w:p>
    <w:p w14:paraId="66656D3F" w14:textId="77777777" w:rsidR="00D145AD" w:rsidRPr="00D145AD" w:rsidRDefault="00D145AD" w:rsidP="00C954B9">
      <w:pPr>
        <w:spacing w:after="0" w:line="240" w:lineRule="auto"/>
        <w:ind w:firstLine="720"/>
        <w:jc w:val="both"/>
        <w:rPr>
          <w:rFonts w:ascii="Times New Roman" w:eastAsiaTheme="minorHAnsi" w:hAnsi="Times New Roman"/>
          <w:sz w:val="24"/>
          <w:szCs w:val="24"/>
          <w:lang w:eastAsia="en-US"/>
        </w:rPr>
      </w:pPr>
      <w:r w:rsidRPr="00D145AD">
        <w:rPr>
          <w:rFonts w:ascii="Times New Roman" w:eastAsiaTheme="minorHAnsi" w:hAnsi="Times New Roman"/>
          <w:b/>
          <w:sz w:val="24"/>
          <w:szCs w:val="24"/>
          <w:lang w:eastAsia="en-US"/>
        </w:rPr>
        <w:t>Plano tikslinimas</w:t>
      </w:r>
      <w:r w:rsidRPr="00D145AD">
        <w:rPr>
          <w:rFonts w:ascii="Times New Roman" w:eastAsiaTheme="minorHAnsi" w:hAnsi="Times New Roman"/>
          <w:sz w:val="24"/>
          <w:szCs w:val="24"/>
          <w:lang w:eastAsia="en-US"/>
        </w:rPr>
        <w:t xml:space="preserve"> – plane esančios informacijos pakeitimas ir (ar) papildymas. Ilgainiui gali keistis įstaigos pavadinimas, darbuotojai, jų telefonai ir kiti pateikti duomenys. Tikslinimo procedūra atliekama ne rečiau kaip vieną kartą per metus. Patikslinto plano kopijos išsiunčiamos į planą įtrauktoms institucijoms.</w:t>
      </w:r>
    </w:p>
    <w:p w14:paraId="5C1D012C" w14:textId="77777777" w:rsidR="00D145AD" w:rsidRDefault="00D145AD" w:rsidP="00C954B9">
      <w:pPr>
        <w:spacing w:after="0" w:line="240" w:lineRule="auto"/>
        <w:ind w:firstLine="720"/>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Plano tikslinimas registruojamas lentelėje:</w:t>
      </w:r>
    </w:p>
    <w:p w14:paraId="5FC2D56A" w14:textId="77777777" w:rsidR="00C954B9" w:rsidRPr="00D145AD" w:rsidRDefault="00C954B9" w:rsidP="00C954B9">
      <w:pPr>
        <w:spacing w:after="0" w:line="240" w:lineRule="auto"/>
        <w:ind w:firstLine="720"/>
        <w:jc w:val="both"/>
        <w:rPr>
          <w:rFonts w:ascii="Times New Roman" w:eastAsiaTheme="minorHAnsi" w:hAnsi="Times New Roman"/>
          <w:sz w:val="24"/>
          <w:szCs w:val="24"/>
          <w:lang w:eastAsia="en-US"/>
        </w:rPr>
      </w:pPr>
    </w:p>
    <w:tbl>
      <w:tblPr>
        <w:tblStyle w:val="Lentelstinklelis"/>
        <w:tblW w:w="0" w:type="auto"/>
        <w:tblLook w:val="04A0" w:firstRow="1" w:lastRow="0" w:firstColumn="1" w:lastColumn="0" w:noHBand="0" w:noVBand="1"/>
      </w:tblPr>
      <w:tblGrid>
        <w:gridCol w:w="1229"/>
        <w:gridCol w:w="3579"/>
        <w:gridCol w:w="1530"/>
        <w:gridCol w:w="3290"/>
      </w:tblGrid>
      <w:tr w:rsidR="00D145AD" w:rsidRPr="00D145AD" w14:paraId="1E29621D" w14:textId="77777777" w:rsidTr="004F25BA">
        <w:tc>
          <w:tcPr>
            <w:tcW w:w="1242" w:type="dxa"/>
          </w:tcPr>
          <w:p w14:paraId="50823AF1" w14:textId="77777777" w:rsidR="00D145AD" w:rsidRPr="00D145AD" w:rsidRDefault="00D145AD" w:rsidP="00D145AD">
            <w:pPr>
              <w:jc w:val="center"/>
              <w:rPr>
                <w:rFonts w:ascii="Times New Roman" w:eastAsiaTheme="minorHAnsi" w:hAnsi="Times New Roman"/>
                <w:b/>
                <w:sz w:val="24"/>
                <w:szCs w:val="24"/>
                <w:lang w:eastAsia="en-US"/>
              </w:rPr>
            </w:pPr>
            <w:proofErr w:type="spellStart"/>
            <w:r w:rsidRPr="00D145AD">
              <w:rPr>
                <w:rFonts w:ascii="Times New Roman" w:eastAsiaTheme="minorHAnsi" w:hAnsi="Times New Roman"/>
                <w:b/>
                <w:sz w:val="24"/>
                <w:szCs w:val="24"/>
                <w:lang w:eastAsia="en-US"/>
              </w:rPr>
              <w:t>Eil.Nr</w:t>
            </w:r>
            <w:proofErr w:type="spellEnd"/>
            <w:r w:rsidRPr="00D145AD">
              <w:rPr>
                <w:rFonts w:ascii="Times New Roman" w:eastAsiaTheme="minorHAnsi" w:hAnsi="Times New Roman"/>
                <w:b/>
                <w:sz w:val="24"/>
                <w:szCs w:val="24"/>
                <w:lang w:eastAsia="en-US"/>
              </w:rPr>
              <w:t>.</w:t>
            </w:r>
          </w:p>
        </w:tc>
        <w:tc>
          <w:tcPr>
            <w:tcW w:w="3684" w:type="dxa"/>
          </w:tcPr>
          <w:p w14:paraId="2F1C1DEC"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Žyma</w:t>
            </w:r>
          </w:p>
        </w:tc>
        <w:tc>
          <w:tcPr>
            <w:tcW w:w="1561" w:type="dxa"/>
          </w:tcPr>
          <w:p w14:paraId="64B4AF90"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Data</w:t>
            </w:r>
          </w:p>
        </w:tc>
        <w:tc>
          <w:tcPr>
            <w:tcW w:w="3367" w:type="dxa"/>
          </w:tcPr>
          <w:p w14:paraId="02C0166F"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Atsakingo asmens pareigos, vardas, pavardė, parašas</w:t>
            </w:r>
          </w:p>
        </w:tc>
      </w:tr>
      <w:tr w:rsidR="00D145AD" w:rsidRPr="00D145AD" w14:paraId="1E4F2F2C" w14:textId="77777777" w:rsidTr="004F25BA">
        <w:tc>
          <w:tcPr>
            <w:tcW w:w="1242" w:type="dxa"/>
          </w:tcPr>
          <w:p w14:paraId="34A5B872"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54A1C9F3"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5DCD55A1"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295ADFF9"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39913D07" w14:textId="77777777" w:rsidTr="004F25BA">
        <w:tc>
          <w:tcPr>
            <w:tcW w:w="1242" w:type="dxa"/>
          </w:tcPr>
          <w:p w14:paraId="5ED16B0C"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230490D0"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01345328"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F66E5F8"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76634B7C" w14:textId="77777777" w:rsidTr="004F25BA">
        <w:tc>
          <w:tcPr>
            <w:tcW w:w="1242" w:type="dxa"/>
          </w:tcPr>
          <w:p w14:paraId="13DF03FF"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6DA907EE"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08A21B71"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E0379C5"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0BC0AFA0" w14:textId="77777777" w:rsidTr="004F25BA">
        <w:tc>
          <w:tcPr>
            <w:tcW w:w="1242" w:type="dxa"/>
          </w:tcPr>
          <w:p w14:paraId="5A53DAD7"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5DFF619D"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2950B960"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18E45C96"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664DDB36" w14:textId="77777777" w:rsidTr="004F25BA">
        <w:tc>
          <w:tcPr>
            <w:tcW w:w="1242" w:type="dxa"/>
          </w:tcPr>
          <w:p w14:paraId="7A1E4B63"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773F12FE"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49C88831"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2D1DABA0"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06346E7C" w14:textId="77777777" w:rsidTr="004F25BA">
        <w:tc>
          <w:tcPr>
            <w:tcW w:w="1242" w:type="dxa"/>
          </w:tcPr>
          <w:p w14:paraId="53DF8866"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41808C78"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7B99A225"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FEE5B61"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A1BB603" w14:textId="77777777" w:rsidTr="004F25BA">
        <w:tc>
          <w:tcPr>
            <w:tcW w:w="1242" w:type="dxa"/>
          </w:tcPr>
          <w:p w14:paraId="247F4126"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40F307D3"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46800C42"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39631B51"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5EAE60BE" w14:textId="77777777" w:rsidTr="004F25BA">
        <w:tc>
          <w:tcPr>
            <w:tcW w:w="1242" w:type="dxa"/>
          </w:tcPr>
          <w:p w14:paraId="042264CA"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368148BD"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18D04CB6"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0A1B91A0"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6EBC5BE7" w14:textId="77777777" w:rsidTr="004F25BA">
        <w:tc>
          <w:tcPr>
            <w:tcW w:w="1242" w:type="dxa"/>
          </w:tcPr>
          <w:p w14:paraId="62C24D03"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53114CD2"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59BD013C"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2E538AF"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55B3473" w14:textId="77777777" w:rsidTr="004F25BA">
        <w:tc>
          <w:tcPr>
            <w:tcW w:w="1242" w:type="dxa"/>
          </w:tcPr>
          <w:p w14:paraId="4B1E8DF3"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6E3885CE"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09722A92"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7BD7EAE4"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181413E4" w14:textId="77777777" w:rsidTr="004F25BA">
        <w:tc>
          <w:tcPr>
            <w:tcW w:w="1242" w:type="dxa"/>
          </w:tcPr>
          <w:p w14:paraId="36F7F0ED"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60E28312"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6CCB349C"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AAE342A"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01A5FC1" w14:textId="77777777" w:rsidTr="004F25BA">
        <w:tc>
          <w:tcPr>
            <w:tcW w:w="1242" w:type="dxa"/>
          </w:tcPr>
          <w:p w14:paraId="554BC321"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5689B6C2"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7C350E49"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1A71F03F"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5C9E14E1" w14:textId="77777777" w:rsidTr="004F25BA">
        <w:tc>
          <w:tcPr>
            <w:tcW w:w="1242" w:type="dxa"/>
          </w:tcPr>
          <w:p w14:paraId="2ED831CD"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36FB5246"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6290283C"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F6479B6"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5E3904EA" w14:textId="77777777" w:rsidTr="004F25BA">
        <w:tc>
          <w:tcPr>
            <w:tcW w:w="1242" w:type="dxa"/>
          </w:tcPr>
          <w:p w14:paraId="3793ECCE"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40F07859"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6445BC2E"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62512659"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54A31965" w14:textId="77777777" w:rsidTr="004F25BA">
        <w:tc>
          <w:tcPr>
            <w:tcW w:w="1242" w:type="dxa"/>
          </w:tcPr>
          <w:p w14:paraId="4C7E6404"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27CFD395"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6AF4C4B5"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B2B3BD4"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09DADC59" w14:textId="77777777" w:rsidTr="004F25BA">
        <w:tc>
          <w:tcPr>
            <w:tcW w:w="1242" w:type="dxa"/>
          </w:tcPr>
          <w:p w14:paraId="10120851"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1ED5CFFD"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0B98D81B"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01A74A52"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6FD9ECAA" w14:textId="77777777" w:rsidTr="004F25BA">
        <w:tc>
          <w:tcPr>
            <w:tcW w:w="1242" w:type="dxa"/>
          </w:tcPr>
          <w:p w14:paraId="2C43EA6C"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4484F708"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3C05BC2B"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310A014"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3627C446" w14:textId="77777777" w:rsidTr="004F25BA">
        <w:tc>
          <w:tcPr>
            <w:tcW w:w="1242" w:type="dxa"/>
          </w:tcPr>
          <w:p w14:paraId="165927F4"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755E6838"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41D12F78"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1116E3A4"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6464E133" w14:textId="77777777" w:rsidTr="004F25BA">
        <w:tc>
          <w:tcPr>
            <w:tcW w:w="1242" w:type="dxa"/>
          </w:tcPr>
          <w:p w14:paraId="2EA18606"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059F70CC"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50B6E2B4"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1323EDC2"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5C4D6416" w14:textId="77777777" w:rsidTr="004F25BA">
        <w:tc>
          <w:tcPr>
            <w:tcW w:w="1242" w:type="dxa"/>
          </w:tcPr>
          <w:p w14:paraId="0D204470"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29EE272C"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30619C73"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2BBBBCF9"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E88C71A" w14:textId="77777777" w:rsidTr="004F25BA">
        <w:tc>
          <w:tcPr>
            <w:tcW w:w="1242" w:type="dxa"/>
          </w:tcPr>
          <w:p w14:paraId="200592B6"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10DA071E"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174FC9D1"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6AFE0814"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1B64EE3" w14:textId="77777777" w:rsidTr="004F25BA">
        <w:tc>
          <w:tcPr>
            <w:tcW w:w="1242" w:type="dxa"/>
          </w:tcPr>
          <w:p w14:paraId="504AF035"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65EE1132"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7916933C"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721B7076"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1979440" w14:textId="77777777" w:rsidTr="004F25BA">
        <w:tc>
          <w:tcPr>
            <w:tcW w:w="1242" w:type="dxa"/>
          </w:tcPr>
          <w:p w14:paraId="69FD2338"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2F3D037F"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52BBE50B"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0D4EC2E5"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DE71272" w14:textId="77777777" w:rsidTr="004F25BA">
        <w:tc>
          <w:tcPr>
            <w:tcW w:w="1242" w:type="dxa"/>
          </w:tcPr>
          <w:p w14:paraId="4F1F128C"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761760A5"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79E38755"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28CBCF93"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45B4F4A6" w14:textId="77777777" w:rsidTr="004F25BA">
        <w:tc>
          <w:tcPr>
            <w:tcW w:w="1242" w:type="dxa"/>
          </w:tcPr>
          <w:p w14:paraId="14BB634D"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73DD4A2D"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0B738BF3"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6ACC9675"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3FE5A8BA" w14:textId="77777777" w:rsidTr="004F25BA">
        <w:tc>
          <w:tcPr>
            <w:tcW w:w="1242" w:type="dxa"/>
          </w:tcPr>
          <w:p w14:paraId="4A1A5EBE"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70B18213"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64D8180C"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511F7C05"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032E68B4" w14:textId="77777777" w:rsidTr="004F25BA">
        <w:tc>
          <w:tcPr>
            <w:tcW w:w="1242" w:type="dxa"/>
          </w:tcPr>
          <w:p w14:paraId="6886CA66"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160F9B4D"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6FC59031"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0939A2FD"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077CF26F" w14:textId="77777777" w:rsidTr="004F25BA">
        <w:tc>
          <w:tcPr>
            <w:tcW w:w="1242" w:type="dxa"/>
          </w:tcPr>
          <w:p w14:paraId="26737BFD"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37684E0A"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378697CC"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17A2F7F"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6E4F355F" w14:textId="77777777" w:rsidTr="004F25BA">
        <w:tc>
          <w:tcPr>
            <w:tcW w:w="1242" w:type="dxa"/>
          </w:tcPr>
          <w:p w14:paraId="5F6D30E3"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7AF966E1"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4CECAD97"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2ECC4A68"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68C77B91" w14:textId="77777777" w:rsidTr="004F25BA">
        <w:tc>
          <w:tcPr>
            <w:tcW w:w="1242" w:type="dxa"/>
          </w:tcPr>
          <w:p w14:paraId="6FBF6330"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1C4D1503"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542BCF35"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2FB90A28"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DDC3175" w14:textId="77777777" w:rsidTr="004F25BA">
        <w:tc>
          <w:tcPr>
            <w:tcW w:w="1242" w:type="dxa"/>
          </w:tcPr>
          <w:p w14:paraId="47DC5E1D"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6C1362B6"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3EBEDAB3"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3AD8E529"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343A38E7" w14:textId="77777777" w:rsidTr="004F25BA">
        <w:tc>
          <w:tcPr>
            <w:tcW w:w="1242" w:type="dxa"/>
          </w:tcPr>
          <w:p w14:paraId="73622DFE"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188B56F9"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34943EF0"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363F44AC"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6E7F5216" w14:textId="77777777" w:rsidTr="004F25BA">
        <w:tc>
          <w:tcPr>
            <w:tcW w:w="1242" w:type="dxa"/>
          </w:tcPr>
          <w:p w14:paraId="38A5B529"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4823A50F"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1A800F03"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3DCCA268"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04C5B9D7" w14:textId="77777777" w:rsidTr="004F25BA">
        <w:tc>
          <w:tcPr>
            <w:tcW w:w="1242" w:type="dxa"/>
          </w:tcPr>
          <w:p w14:paraId="257CFBD2"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46D57B6F"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06ED2A7E"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5383DD18"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4729998B" w14:textId="77777777" w:rsidTr="004F25BA">
        <w:tc>
          <w:tcPr>
            <w:tcW w:w="1242" w:type="dxa"/>
          </w:tcPr>
          <w:p w14:paraId="30771199"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62EADFAA"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679368BA"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1D259DF6"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1310F65A" w14:textId="77777777" w:rsidTr="004F25BA">
        <w:tc>
          <w:tcPr>
            <w:tcW w:w="1242" w:type="dxa"/>
          </w:tcPr>
          <w:p w14:paraId="21F445A9"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332127E8"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1A04BC03"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42AD7291"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2D2E0868" w14:textId="77777777" w:rsidTr="004F25BA">
        <w:tc>
          <w:tcPr>
            <w:tcW w:w="1242" w:type="dxa"/>
          </w:tcPr>
          <w:p w14:paraId="0CC78DBA"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5E94C06E"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0BA72E15"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279F813F" w14:textId="77777777" w:rsidR="00D145AD" w:rsidRPr="00D145AD" w:rsidRDefault="00D145AD" w:rsidP="00D145AD">
            <w:pPr>
              <w:rPr>
                <w:rFonts w:ascii="Times New Roman" w:eastAsiaTheme="minorHAnsi" w:hAnsi="Times New Roman"/>
                <w:sz w:val="24"/>
                <w:szCs w:val="24"/>
                <w:lang w:eastAsia="en-US"/>
              </w:rPr>
            </w:pPr>
          </w:p>
        </w:tc>
      </w:tr>
      <w:tr w:rsidR="00D145AD" w:rsidRPr="00D145AD" w14:paraId="19B6154F" w14:textId="77777777" w:rsidTr="004F25BA">
        <w:tc>
          <w:tcPr>
            <w:tcW w:w="1242" w:type="dxa"/>
          </w:tcPr>
          <w:p w14:paraId="5A05524D" w14:textId="77777777" w:rsidR="00D145AD" w:rsidRPr="00D145AD" w:rsidRDefault="00D145AD" w:rsidP="00D145AD">
            <w:pPr>
              <w:rPr>
                <w:rFonts w:ascii="Times New Roman" w:eastAsiaTheme="minorHAnsi" w:hAnsi="Times New Roman"/>
                <w:sz w:val="24"/>
                <w:szCs w:val="24"/>
                <w:lang w:eastAsia="en-US"/>
              </w:rPr>
            </w:pPr>
          </w:p>
        </w:tc>
        <w:tc>
          <w:tcPr>
            <w:tcW w:w="3684" w:type="dxa"/>
          </w:tcPr>
          <w:p w14:paraId="1933299E" w14:textId="77777777" w:rsidR="00D145AD" w:rsidRPr="00D145AD" w:rsidRDefault="00D145AD" w:rsidP="00D145AD">
            <w:pPr>
              <w:rPr>
                <w:rFonts w:ascii="Times New Roman" w:eastAsiaTheme="minorHAnsi" w:hAnsi="Times New Roman"/>
                <w:sz w:val="24"/>
                <w:szCs w:val="24"/>
                <w:lang w:eastAsia="en-US"/>
              </w:rPr>
            </w:pPr>
          </w:p>
        </w:tc>
        <w:tc>
          <w:tcPr>
            <w:tcW w:w="1561" w:type="dxa"/>
          </w:tcPr>
          <w:p w14:paraId="5AD05D7A" w14:textId="77777777" w:rsidR="00D145AD" w:rsidRPr="00D145AD" w:rsidRDefault="00D145AD" w:rsidP="00D145AD">
            <w:pPr>
              <w:rPr>
                <w:rFonts w:ascii="Times New Roman" w:eastAsiaTheme="minorHAnsi" w:hAnsi="Times New Roman"/>
                <w:sz w:val="24"/>
                <w:szCs w:val="24"/>
                <w:lang w:eastAsia="en-US"/>
              </w:rPr>
            </w:pPr>
          </w:p>
        </w:tc>
        <w:tc>
          <w:tcPr>
            <w:tcW w:w="3367" w:type="dxa"/>
          </w:tcPr>
          <w:p w14:paraId="069EEB50" w14:textId="77777777" w:rsidR="00D145AD" w:rsidRPr="00D145AD" w:rsidRDefault="00D145AD" w:rsidP="00D145AD">
            <w:pPr>
              <w:rPr>
                <w:rFonts w:ascii="Times New Roman" w:eastAsiaTheme="minorHAnsi" w:hAnsi="Times New Roman"/>
                <w:sz w:val="24"/>
                <w:szCs w:val="24"/>
                <w:lang w:eastAsia="en-US"/>
              </w:rPr>
            </w:pPr>
          </w:p>
        </w:tc>
      </w:tr>
    </w:tbl>
    <w:p w14:paraId="795C48D8" w14:textId="77777777" w:rsidR="00D145AD" w:rsidRDefault="00D145AD" w:rsidP="00D145AD">
      <w:pPr>
        <w:rPr>
          <w:rFonts w:ascii="Times New Roman" w:eastAsiaTheme="minorHAnsi" w:hAnsi="Times New Roman"/>
          <w:sz w:val="24"/>
          <w:szCs w:val="24"/>
          <w:lang w:eastAsia="en-US"/>
        </w:rPr>
      </w:pPr>
    </w:p>
    <w:p w14:paraId="64637BCE" w14:textId="77777777" w:rsidR="00C954B9" w:rsidRPr="00D145AD" w:rsidRDefault="00C954B9" w:rsidP="00D145AD">
      <w:pPr>
        <w:rPr>
          <w:rFonts w:ascii="Times New Roman" w:eastAsiaTheme="minorHAnsi" w:hAnsi="Times New Roman"/>
          <w:sz w:val="24"/>
          <w:szCs w:val="24"/>
          <w:lang w:eastAsia="en-US"/>
        </w:rPr>
      </w:pPr>
    </w:p>
    <w:p w14:paraId="5791790F" w14:textId="77777777" w:rsidR="00D145AD" w:rsidRPr="00D145AD" w:rsidRDefault="00D145AD" w:rsidP="00076443">
      <w:pPr>
        <w:jc w:val="both"/>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lastRenderedPageBreak/>
        <w:t>PLANO ATNAUJINIMO LAPAS</w:t>
      </w:r>
    </w:p>
    <w:p w14:paraId="02DE0B85" w14:textId="77777777" w:rsidR="00D145AD" w:rsidRPr="00D145AD" w:rsidRDefault="00D145AD" w:rsidP="00C954B9">
      <w:pPr>
        <w:spacing w:after="0" w:line="240" w:lineRule="auto"/>
        <w:ind w:firstLine="720"/>
        <w:jc w:val="both"/>
        <w:rPr>
          <w:rFonts w:ascii="Times New Roman" w:eastAsiaTheme="minorHAnsi" w:hAnsi="Times New Roman"/>
          <w:sz w:val="24"/>
          <w:szCs w:val="24"/>
          <w:lang w:eastAsia="en-US"/>
        </w:rPr>
      </w:pPr>
      <w:r w:rsidRPr="00D145AD">
        <w:rPr>
          <w:rFonts w:ascii="Times New Roman" w:eastAsiaTheme="minorHAnsi" w:hAnsi="Times New Roman"/>
          <w:b/>
          <w:sz w:val="24"/>
          <w:szCs w:val="24"/>
          <w:lang w:eastAsia="en-US"/>
        </w:rPr>
        <w:t>Plano atnaujinimas</w:t>
      </w:r>
      <w:r w:rsidRPr="00D145AD">
        <w:rPr>
          <w:rFonts w:ascii="Times New Roman" w:eastAsiaTheme="minorHAnsi" w:hAnsi="Times New Roman"/>
          <w:sz w:val="24"/>
          <w:szCs w:val="24"/>
          <w:lang w:eastAsia="en-US"/>
        </w:rPr>
        <w:t xml:space="preserve"> – procesas, kai planas yra peržiūrimas iš esmės. Jį rekomenduojama atlikti vieną kartą per 3 metus arba anksčiau, atsižvelgiant  į ūkio subjekto, kitos įstaigos civilinės saugos sistemos parengčiai užtikrinti įtaką turinčius veiksnius (įvykus įvykiui, atsiradus naujiems pavojams, pasikeitus civilinę saugą reglamentuojantiems teisės aktams ar įvykus kitiems pokyčiams). Plano atnaujinimai turi būti suderinti su institucijomis, įtrauktomis į planą (išsiunčiami išrašai į planą įtrauktoms institucijoms).</w:t>
      </w:r>
    </w:p>
    <w:p w14:paraId="1B6CA358" w14:textId="77777777" w:rsidR="00D145AD" w:rsidRPr="00D145AD" w:rsidRDefault="00D145AD" w:rsidP="00C954B9">
      <w:pPr>
        <w:spacing w:after="0" w:line="240" w:lineRule="auto"/>
        <w:ind w:firstLine="720"/>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Visi atnaujinimai registruojami lentelėje:</w:t>
      </w:r>
    </w:p>
    <w:tbl>
      <w:tblPr>
        <w:tblStyle w:val="Lentelstinklelis"/>
        <w:tblW w:w="0" w:type="auto"/>
        <w:tblLook w:val="04A0" w:firstRow="1" w:lastRow="0" w:firstColumn="1" w:lastColumn="0" w:noHBand="0" w:noVBand="1"/>
      </w:tblPr>
      <w:tblGrid>
        <w:gridCol w:w="1229"/>
        <w:gridCol w:w="3589"/>
        <w:gridCol w:w="2394"/>
        <w:gridCol w:w="2416"/>
      </w:tblGrid>
      <w:tr w:rsidR="00D145AD" w:rsidRPr="00D145AD" w14:paraId="6E14F601" w14:textId="77777777" w:rsidTr="004F25BA">
        <w:tc>
          <w:tcPr>
            <w:tcW w:w="1242" w:type="dxa"/>
          </w:tcPr>
          <w:p w14:paraId="31C31906" w14:textId="77777777" w:rsidR="00D145AD" w:rsidRPr="00D145AD" w:rsidRDefault="00D145AD" w:rsidP="00D145AD">
            <w:pPr>
              <w:jc w:val="center"/>
              <w:rPr>
                <w:rFonts w:ascii="Times New Roman" w:eastAsiaTheme="minorHAnsi" w:hAnsi="Times New Roman"/>
                <w:b/>
                <w:sz w:val="24"/>
                <w:szCs w:val="24"/>
                <w:lang w:eastAsia="en-US"/>
              </w:rPr>
            </w:pPr>
            <w:proofErr w:type="spellStart"/>
            <w:r w:rsidRPr="00D145AD">
              <w:rPr>
                <w:rFonts w:ascii="Times New Roman" w:eastAsiaTheme="minorHAnsi" w:hAnsi="Times New Roman"/>
                <w:b/>
                <w:sz w:val="24"/>
                <w:szCs w:val="24"/>
                <w:lang w:eastAsia="en-US"/>
              </w:rPr>
              <w:t>Eil.Nr</w:t>
            </w:r>
            <w:proofErr w:type="spellEnd"/>
            <w:r w:rsidRPr="00D145AD">
              <w:rPr>
                <w:rFonts w:ascii="Times New Roman" w:eastAsiaTheme="minorHAnsi" w:hAnsi="Times New Roman"/>
                <w:b/>
                <w:sz w:val="24"/>
                <w:szCs w:val="24"/>
                <w:lang w:eastAsia="en-US"/>
              </w:rPr>
              <w:t>.</w:t>
            </w:r>
          </w:p>
        </w:tc>
        <w:tc>
          <w:tcPr>
            <w:tcW w:w="3684" w:type="dxa"/>
          </w:tcPr>
          <w:p w14:paraId="24A3D28C"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Kas atnaujinta</w:t>
            </w:r>
          </w:p>
        </w:tc>
        <w:tc>
          <w:tcPr>
            <w:tcW w:w="2464" w:type="dxa"/>
          </w:tcPr>
          <w:p w14:paraId="3BD116C2"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Data</w:t>
            </w:r>
          </w:p>
        </w:tc>
        <w:tc>
          <w:tcPr>
            <w:tcW w:w="2464" w:type="dxa"/>
          </w:tcPr>
          <w:p w14:paraId="5F62D868"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Atsakingo asmens pareigos, vardas, pavardė, parašas</w:t>
            </w:r>
          </w:p>
        </w:tc>
      </w:tr>
      <w:tr w:rsidR="00D145AD" w:rsidRPr="00D145AD" w14:paraId="412BF5A5" w14:textId="77777777" w:rsidTr="004F25BA">
        <w:tc>
          <w:tcPr>
            <w:tcW w:w="1242" w:type="dxa"/>
          </w:tcPr>
          <w:p w14:paraId="352E779B"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52AF36DF"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26D8E061"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6924BB22"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21B9A4B3" w14:textId="77777777" w:rsidTr="004F25BA">
        <w:tc>
          <w:tcPr>
            <w:tcW w:w="1242" w:type="dxa"/>
          </w:tcPr>
          <w:p w14:paraId="4E7BA32B"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782F757F"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4FBB70E9"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64E78A83"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4352D5C4" w14:textId="77777777" w:rsidTr="004F25BA">
        <w:tc>
          <w:tcPr>
            <w:tcW w:w="1242" w:type="dxa"/>
          </w:tcPr>
          <w:p w14:paraId="69F02A16"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3D8B7DA3"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2B5FA26B"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0EE6B24C"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57F9008C" w14:textId="77777777" w:rsidTr="004F25BA">
        <w:tc>
          <w:tcPr>
            <w:tcW w:w="1242" w:type="dxa"/>
          </w:tcPr>
          <w:p w14:paraId="5BDF96F8"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2BAF8EF9"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090CA8FF"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45BBFD80"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2948548F" w14:textId="77777777" w:rsidTr="004F25BA">
        <w:tc>
          <w:tcPr>
            <w:tcW w:w="1242" w:type="dxa"/>
          </w:tcPr>
          <w:p w14:paraId="0696EE07"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67363CFC"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26CE8376"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5B961FA1"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513370C4" w14:textId="77777777" w:rsidTr="004F25BA">
        <w:tc>
          <w:tcPr>
            <w:tcW w:w="1242" w:type="dxa"/>
          </w:tcPr>
          <w:p w14:paraId="56E0A918"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03C3F1F0"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0F252D1A"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203FF8AB"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4B88F631" w14:textId="77777777" w:rsidTr="004F25BA">
        <w:tc>
          <w:tcPr>
            <w:tcW w:w="1242" w:type="dxa"/>
          </w:tcPr>
          <w:p w14:paraId="3D79F555"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0AC58776"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56EA7B94"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7C93C211"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532C7C62" w14:textId="77777777" w:rsidTr="004F25BA">
        <w:tc>
          <w:tcPr>
            <w:tcW w:w="1242" w:type="dxa"/>
          </w:tcPr>
          <w:p w14:paraId="6059A4EB"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6A18B385"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50ABE196"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6CFA2363"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7D3359EB" w14:textId="77777777" w:rsidTr="004F25BA">
        <w:tc>
          <w:tcPr>
            <w:tcW w:w="1242" w:type="dxa"/>
          </w:tcPr>
          <w:p w14:paraId="6CAC9956"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34835B00"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2E46D210"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6DF57917" w14:textId="77777777" w:rsidR="00D145AD" w:rsidRPr="00D145AD" w:rsidRDefault="00D145AD" w:rsidP="00D145AD">
            <w:pPr>
              <w:jc w:val="both"/>
              <w:rPr>
                <w:rFonts w:ascii="Times New Roman" w:eastAsiaTheme="minorHAnsi" w:hAnsi="Times New Roman"/>
                <w:sz w:val="24"/>
                <w:szCs w:val="24"/>
                <w:lang w:eastAsia="en-US"/>
              </w:rPr>
            </w:pPr>
          </w:p>
        </w:tc>
      </w:tr>
    </w:tbl>
    <w:p w14:paraId="360D823C" w14:textId="77777777" w:rsidR="00D145AD" w:rsidRPr="00D145AD" w:rsidRDefault="00D145AD" w:rsidP="00D145AD">
      <w:pPr>
        <w:jc w:val="both"/>
        <w:rPr>
          <w:rFonts w:ascii="Times New Roman" w:eastAsiaTheme="minorHAnsi" w:hAnsi="Times New Roman"/>
          <w:sz w:val="24"/>
          <w:szCs w:val="24"/>
          <w:lang w:eastAsia="en-US"/>
        </w:rPr>
      </w:pPr>
    </w:p>
    <w:p w14:paraId="3F4A06FF" w14:textId="77777777" w:rsidR="00C954B9" w:rsidRDefault="00C954B9">
      <w:pPr>
        <w:rPr>
          <w:rFonts w:ascii="Times New Roman" w:eastAsiaTheme="minorHAnsi" w:hAnsi="Times New Roman"/>
          <w:sz w:val="24"/>
          <w:szCs w:val="24"/>
          <w:lang w:eastAsia="en-US"/>
        </w:rPr>
      </w:pPr>
      <w:r>
        <w:rPr>
          <w:rFonts w:ascii="Times New Roman" w:eastAsiaTheme="minorHAnsi" w:hAnsi="Times New Roman"/>
          <w:sz w:val="24"/>
          <w:szCs w:val="24"/>
          <w:lang w:eastAsia="en-US"/>
        </w:rPr>
        <w:br w:type="page"/>
      </w:r>
    </w:p>
    <w:p w14:paraId="15FB3E41" w14:textId="77777777" w:rsidR="00D145AD" w:rsidRPr="00D145AD" w:rsidRDefault="00D145AD" w:rsidP="00C954B9">
      <w:pPr>
        <w:spacing w:after="0" w:line="240" w:lineRule="auto"/>
        <w:jc w:val="both"/>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lastRenderedPageBreak/>
        <w:t>PLANO KOPIJŲ (PLANO IŠRAŠŲ) SKYRIMO LAPAS</w:t>
      </w:r>
    </w:p>
    <w:p w14:paraId="62900061" w14:textId="77777777" w:rsidR="00C954B9" w:rsidRDefault="00C954B9" w:rsidP="00C954B9">
      <w:pPr>
        <w:spacing w:after="0" w:line="240" w:lineRule="auto"/>
        <w:jc w:val="both"/>
        <w:rPr>
          <w:rFonts w:ascii="Times New Roman" w:eastAsiaTheme="minorHAnsi" w:hAnsi="Times New Roman"/>
          <w:sz w:val="24"/>
          <w:szCs w:val="24"/>
          <w:lang w:eastAsia="en-US"/>
        </w:rPr>
      </w:pPr>
    </w:p>
    <w:p w14:paraId="496B6EFE" w14:textId="77777777" w:rsidR="00D145AD" w:rsidRPr="00D145AD" w:rsidRDefault="00D145AD" w:rsidP="00C954B9">
      <w:pPr>
        <w:spacing w:after="0" w:line="240" w:lineRule="auto"/>
        <w:ind w:firstLine="720"/>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Patvirtinto plano kopijos (plano išrašai), kurios išsiųstos (išdalintos) visoms suinteresuotoms institucijoms.</w:t>
      </w:r>
    </w:p>
    <w:tbl>
      <w:tblPr>
        <w:tblStyle w:val="Lentelstinklelis"/>
        <w:tblW w:w="0" w:type="auto"/>
        <w:tblLook w:val="04A0" w:firstRow="1" w:lastRow="0" w:firstColumn="1" w:lastColumn="0" w:noHBand="0" w:noVBand="1"/>
      </w:tblPr>
      <w:tblGrid>
        <w:gridCol w:w="1227"/>
        <w:gridCol w:w="3600"/>
        <w:gridCol w:w="2389"/>
        <w:gridCol w:w="2412"/>
      </w:tblGrid>
      <w:tr w:rsidR="00D145AD" w:rsidRPr="00D145AD" w14:paraId="15A4ECA6" w14:textId="77777777" w:rsidTr="004F25BA">
        <w:tc>
          <w:tcPr>
            <w:tcW w:w="1242" w:type="dxa"/>
          </w:tcPr>
          <w:p w14:paraId="398DD360" w14:textId="77777777" w:rsidR="00D145AD" w:rsidRPr="00D145AD" w:rsidRDefault="00D145AD" w:rsidP="00D145AD">
            <w:pPr>
              <w:jc w:val="center"/>
              <w:rPr>
                <w:rFonts w:ascii="Times New Roman" w:eastAsiaTheme="minorHAnsi" w:hAnsi="Times New Roman"/>
                <w:b/>
                <w:sz w:val="24"/>
                <w:szCs w:val="24"/>
                <w:lang w:eastAsia="en-US"/>
              </w:rPr>
            </w:pPr>
            <w:proofErr w:type="spellStart"/>
            <w:r w:rsidRPr="00D145AD">
              <w:rPr>
                <w:rFonts w:ascii="Times New Roman" w:eastAsiaTheme="minorHAnsi" w:hAnsi="Times New Roman"/>
                <w:b/>
                <w:sz w:val="24"/>
                <w:szCs w:val="24"/>
                <w:lang w:eastAsia="en-US"/>
              </w:rPr>
              <w:t>Eil.Nr</w:t>
            </w:r>
            <w:proofErr w:type="spellEnd"/>
            <w:r w:rsidRPr="00D145AD">
              <w:rPr>
                <w:rFonts w:ascii="Times New Roman" w:eastAsiaTheme="minorHAnsi" w:hAnsi="Times New Roman"/>
                <w:b/>
                <w:sz w:val="24"/>
                <w:szCs w:val="24"/>
                <w:lang w:eastAsia="en-US"/>
              </w:rPr>
              <w:t>.</w:t>
            </w:r>
          </w:p>
        </w:tc>
        <w:tc>
          <w:tcPr>
            <w:tcW w:w="3684" w:type="dxa"/>
          </w:tcPr>
          <w:p w14:paraId="10F2E032"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Kam pateiktos plano kopijos (plano išrašai), pateikimo būdas</w:t>
            </w:r>
          </w:p>
        </w:tc>
        <w:tc>
          <w:tcPr>
            <w:tcW w:w="2464" w:type="dxa"/>
          </w:tcPr>
          <w:p w14:paraId="508F9B3B"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Data</w:t>
            </w:r>
          </w:p>
        </w:tc>
        <w:tc>
          <w:tcPr>
            <w:tcW w:w="2464" w:type="dxa"/>
          </w:tcPr>
          <w:p w14:paraId="304301B3" w14:textId="77777777" w:rsidR="00D145AD" w:rsidRPr="00D145AD" w:rsidRDefault="00D145AD" w:rsidP="00D145AD">
            <w:pPr>
              <w:jc w:val="center"/>
              <w:rPr>
                <w:rFonts w:ascii="Times New Roman" w:eastAsiaTheme="minorHAnsi" w:hAnsi="Times New Roman"/>
                <w:b/>
                <w:sz w:val="24"/>
                <w:szCs w:val="24"/>
                <w:lang w:eastAsia="en-US"/>
              </w:rPr>
            </w:pPr>
            <w:r w:rsidRPr="00D145AD">
              <w:rPr>
                <w:rFonts w:ascii="Times New Roman" w:eastAsiaTheme="minorHAnsi" w:hAnsi="Times New Roman"/>
                <w:b/>
                <w:sz w:val="24"/>
                <w:szCs w:val="24"/>
                <w:lang w:eastAsia="en-US"/>
              </w:rPr>
              <w:t>Atsakingo asmens pareigos, vardas, pavardė, parašas</w:t>
            </w:r>
          </w:p>
        </w:tc>
      </w:tr>
      <w:tr w:rsidR="00D145AD" w:rsidRPr="00D145AD" w14:paraId="600EE0D1" w14:textId="77777777" w:rsidTr="004F25BA">
        <w:tc>
          <w:tcPr>
            <w:tcW w:w="9854" w:type="dxa"/>
            <w:gridSpan w:val="4"/>
          </w:tcPr>
          <w:p w14:paraId="73174DC1" w14:textId="77777777" w:rsidR="00D145AD" w:rsidRPr="00D145AD" w:rsidRDefault="00D145AD" w:rsidP="00D145AD">
            <w:pPr>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Plano kopijos:</w:t>
            </w:r>
          </w:p>
        </w:tc>
      </w:tr>
      <w:tr w:rsidR="00D145AD" w:rsidRPr="00D145AD" w14:paraId="3844E5FA" w14:textId="77777777" w:rsidTr="004F25BA">
        <w:tc>
          <w:tcPr>
            <w:tcW w:w="1242" w:type="dxa"/>
          </w:tcPr>
          <w:p w14:paraId="35D3ADEF" w14:textId="77777777" w:rsidR="00D145AD" w:rsidRPr="00D145AD" w:rsidRDefault="00D145AD" w:rsidP="00D145AD">
            <w:pPr>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1.</w:t>
            </w:r>
          </w:p>
        </w:tc>
        <w:tc>
          <w:tcPr>
            <w:tcW w:w="3684" w:type="dxa"/>
          </w:tcPr>
          <w:p w14:paraId="14C474E8" w14:textId="77777777" w:rsidR="00D145AD" w:rsidRPr="00D145AD" w:rsidRDefault="00D145AD" w:rsidP="00D145AD">
            <w:pPr>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Klaipėdos miesto savivaldybės administracijos Viešosios tvarkos skyriaus administracinės veiklos poskyrio specialistams.</w:t>
            </w:r>
          </w:p>
        </w:tc>
        <w:tc>
          <w:tcPr>
            <w:tcW w:w="2464" w:type="dxa"/>
          </w:tcPr>
          <w:p w14:paraId="4FC59BE8"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6AFAF2E3"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6FF70388" w14:textId="77777777" w:rsidTr="004F25BA">
        <w:tc>
          <w:tcPr>
            <w:tcW w:w="1242" w:type="dxa"/>
          </w:tcPr>
          <w:p w14:paraId="463776DF" w14:textId="77777777" w:rsidR="00D145AD" w:rsidRPr="00D145AD" w:rsidRDefault="00D145AD" w:rsidP="00D145AD">
            <w:pPr>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2.</w:t>
            </w:r>
          </w:p>
        </w:tc>
        <w:tc>
          <w:tcPr>
            <w:tcW w:w="3684" w:type="dxa"/>
          </w:tcPr>
          <w:p w14:paraId="58D814B0"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749E8F4F"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01ECAEB5"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6DB90295" w14:textId="77777777" w:rsidTr="004F25BA">
        <w:tc>
          <w:tcPr>
            <w:tcW w:w="9854" w:type="dxa"/>
            <w:gridSpan w:val="4"/>
          </w:tcPr>
          <w:p w14:paraId="724F77EF" w14:textId="77777777" w:rsidR="00D145AD" w:rsidRPr="00D145AD" w:rsidRDefault="00D145AD" w:rsidP="00D145AD">
            <w:pPr>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Plano išrašai:</w:t>
            </w:r>
          </w:p>
        </w:tc>
      </w:tr>
      <w:tr w:rsidR="00D145AD" w:rsidRPr="00D145AD" w14:paraId="2024BE9C" w14:textId="77777777" w:rsidTr="004F25BA">
        <w:tc>
          <w:tcPr>
            <w:tcW w:w="1242" w:type="dxa"/>
          </w:tcPr>
          <w:p w14:paraId="6DA50A95" w14:textId="77777777" w:rsidR="00D145AD" w:rsidRPr="00D145AD" w:rsidRDefault="00D145AD" w:rsidP="00D145AD">
            <w:pPr>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1.</w:t>
            </w:r>
          </w:p>
        </w:tc>
        <w:tc>
          <w:tcPr>
            <w:tcW w:w="3684" w:type="dxa"/>
          </w:tcPr>
          <w:p w14:paraId="6F93EB17"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18AEC007"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03098AF6"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54B75D88" w14:textId="77777777" w:rsidTr="004F25BA">
        <w:tc>
          <w:tcPr>
            <w:tcW w:w="1242" w:type="dxa"/>
          </w:tcPr>
          <w:p w14:paraId="3CB125D7" w14:textId="77777777" w:rsidR="00D145AD" w:rsidRPr="00D145AD" w:rsidRDefault="00D145AD" w:rsidP="00D145AD">
            <w:pPr>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2.</w:t>
            </w:r>
          </w:p>
        </w:tc>
        <w:tc>
          <w:tcPr>
            <w:tcW w:w="3684" w:type="dxa"/>
          </w:tcPr>
          <w:p w14:paraId="7305784D"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33E521F4"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78544A68"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48DA8611" w14:textId="77777777" w:rsidTr="004F25BA">
        <w:tc>
          <w:tcPr>
            <w:tcW w:w="1242" w:type="dxa"/>
          </w:tcPr>
          <w:p w14:paraId="198C1E06" w14:textId="77777777" w:rsidR="00D145AD" w:rsidRPr="00D145AD" w:rsidRDefault="00D145AD" w:rsidP="00D145AD">
            <w:pPr>
              <w:jc w:val="both"/>
              <w:rPr>
                <w:rFonts w:ascii="Times New Roman" w:eastAsiaTheme="minorHAnsi" w:hAnsi="Times New Roman"/>
                <w:sz w:val="24"/>
                <w:szCs w:val="24"/>
                <w:lang w:eastAsia="en-US"/>
              </w:rPr>
            </w:pPr>
            <w:r w:rsidRPr="00D145AD">
              <w:rPr>
                <w:rFonts w:ascii="Times New Roman" w:eastAsiaTheme="minorHAnsi" w:hAnsi="Times New Roman"/>
                <w:sz w:val="24"/>
                <w:szCs w:val="24"/>
                <w:lang w:eastAsia="en-US"/>
              </w:rPr>
              <w:t>3.</w:t>
            </w:r>
          </w:p>
        </w:tc>
        <w:tc>
          <w:tcPr>
            <w:tcW w:w="3684" w:type="dxa"/>
          </w:tcPr>
          <w:p w14:paraId="2F688A12"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5885AFBA"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1BB34E96" w14:textId="77777777" w:rsidR="00D145AD" w:rsidRPr="00D145AD" w:rsidRDefault="00D145AD" w:rsidP="00D145AD">
            <w:pPr>
              <w:jc w:val="both"/>
              <w:rPr>
                <w:rFonts w:ascii="Times New Roman" w:eastAsiaTheme="minorHAnsi" w:hAnsi="Times New Roman"/>
                <w:sz w:val="24"/>
                <w:szCs w:val="24"/>
                <w:lang w:eastAsia="en-US"/>
              </w:rPr>
            </w:pPr>
          </w:p>
        </w:tc>
      </w:tr>
      <w:tr w:rsidR="00D145AD" w:rsidRPr="00D145AD" w14:paraId="61C40B46" w14:textId="77777777" w:rsidTr="004F25BA">
        <w:tc>
          <w:tcPr>
            <w:tcW w:w="1242" w:type="dxa"/>
          </w:tcPr>
          <w:p w14:paraId="02560F26" w14:textId="77777777" w:rsidR="00D145AD" w:rsidRPr="00D145AD" w:rsidRDefault="00D145AD" w:rsidP="00D145AD">
            <w:pPr>
              <w:jc w:val="both"/>
              <w:rPr>
                <w:rFonts w:ascii="Times New Roman" w:eastAsiaTheme="minorHAnsi" w:hAnsi="Times New Roman"/>
                <w:sz w:val="24"/>
                <w:szCs w:val="24"/>
                <w:lang w:eastAsia="en-US"/>
              </w:rPr>
            </w:pPr>
          </w:p>
        </w:tc>
        <w:tc>
          <w:tcPr>
            <w:tcW w:w="3684" w:type="dxa"/>
          </w:tcPr>
          <w:p w14:paraId="3A8FD788"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3B4C5520" w14:textId="77777777" w:rsidR="00D145AD" w:rsidRPr="00D145AD" w:rsidRDefault="00D145AD" w:rsidP="00D145AD">
            <w:pPr>
              <w:jc w:val="both"/>
              <w:rPr>
                <w:rFonts w:ascii="Times New Roman" w:eastAsiaTheme="minorHAnsi" w:hAnsi="Times New Roman"/>
                <w:sz w:val="24"/>
                <w:szCs w:val="24"/>
                <w:lang w:eastAsia="en-US"/>
              </w:rPr>
            </w:pPr>
          </w:p>
        </w:tc>
        <w:tc>
          <w:tcPr>
            <w:tcW w:w="2464" w:type="dxa"/>
          </w:tcPr>
          <w:p w14:paraId="7A6A7980" w14:textId="77777777" w:rsidR="00D145AD" w:rsidRPr="00D145AD" w:rsidRDefault="00D145AD" w:rsidP="00D145AD">
            <w:pPr>
              <w:jc w:val="both"/>
              <w:rPr>
                <w:rFonts w:ascii="Times New Roman" w:eastAsiaTheme="minorHAnsi" w:hAnsi="Times New Roman"/>
                <w:sz w:val="24"/>
                <w:szCs w:val="24"/>
                <w:lang w:eastAsia="en-US"/>
              </w:rPr>
            </w:pPr>
          </w:p>
        </w:tc>
      </w:tr>
    </w:tbl>
    <w:p w14:paraId="38F16C4C" w14:textId="77777777" w:rsidR="00D145AD" w:rsidRDefault="00D145AD" w:rsidP="009D24BB">
      <w:pPr>
        <w:widowControl w:val="0"/>
        <w:overflowPunct w:val="0"/>
        <w:autoSpaceDE w:val="0"/>
        <w:autoSpaceDN w:val="0"/>
        <w:adjustRightInd w:val="0"/>
        <w:spacing w:after="0" w:line="257" w:lineRule="auto"/>
        <w:ind w:right="340"/>
        <w:rPr>
          <w:rFonts w:ascii="Times New Roman" w:hAnsi="Times New Roman"/>
          <w:b/>
          <w:bCs/>
          <w:sz w:val="24"/>
          <w:szCs w:val="24"/>
        </w:rPr>
      </w:pPr>
    </w:p>
    <w:p w14:paraId="20D480B8" w14:textId="77777777" w:rsidR="009D24BB" w:rsidRDefault="009D24BB" w:rsidP="009D24BB">
      <w:pPr>
        <w:widowControl w:val="0"/>
        <w:overflowPunct w:val="0"/>
        <w:autoSpaceDE w:val="0"/>
        <w:autoSpaceDN w:val="0"/>
        <w:adjustRightInd w:val="0"/>
        <w:spacing w:after="0" w:line="257" w:lineRule="auto"/>
        <w:ind w:right="340"/>
        <w:rPr>
          <w:rFonts w:ascii="Times New Roman" w:hAnsi="Times New Roman"/>
          <w:b/>
          <w:bCs/>
          <w:sz w:val="24"/>
          <w:szCs w:val="24"/>
        </w:rPr>
      </w:pPr>
    </w:p>
    <w:p w14:paraId="135AD5E8" w14:textId="77777777" w:rsidR="00D70F39" w:rsidRDefault="00D70F39" w:rsidP="00FF7C37">
      <w:pPr>
        <w:widowControl w:val="0"/>
        <w:overflowPunct w:val="0"/>
        <w:autoSpaceDE w:val="0"/>
        <w:autoSpaceDN w:val="0"/>
        <w:adjustRightInd w:val="0"/>
        <w:spacing w:after="0" w:line="257" w:lineRule="auto"/>
        <w:ind w:right="340"/>
        <w:jc w:val="center"/>
        <w:rPr>
          <w:rFonts w:ascii="Times New Roman" w:hAnsi="Times New Roman"/>
          <w:b/>
          <w:bCs/>
          <w:sz w:val="24"/>
          <w:szCs w:val="24"/>
        </w:rPr>
      </w:pPr>
    </w:p>
    <w:p w14:paraId="1ECCEE90" w14:textId="77777777" w:rsidR="002F2737" w:rsidRDefault="002F2737" w:rsidP="00FF7C37">
      <w:pPr>
        <w:widowControl w:val="0"/>
        <w:overflowPunct w:val="0"/>
        <w:autoSpaceDE w:val="0"/>
        <w:autoSpaceDN w:val="0"/>
        <w:adjustRightInd w:val="0"/>
        <w:spacing w:after="0" w:line="257" w:lineRule="auto"/>
        <w:ind w:right="340"/>
        <w:jc w:val="center"/>
        <w:rPr>
          <w:rFonts w:ascii="Times New Roman" w:hAnsi="Times New Roman"/>
          <w:b/>
          <w:bCs/>
          <w:sz w:val="24"/>
          <w:szCs w:val="24"/>
        </w:rPr>
      </w:pPr>
    </w:p>
    <w:p w14:paraId="36E8D684" w14:textId="77777777" w:rsidR="002F2737" w:rsidRDefault="002F2737" w:rsidP="00FF7C37">
      <w:pPr>
        <w:widowControl w:val="0"/>
        <w:overflowPunct w:val="0"/>
        <w:autoSpaceDE w:val="0"/>
        <w:autoSpaceDN w:val="0"/>
        <w:adjustRightInd w:val="0"/>
        <w:spacing w:after="0" w:line="257" w:lineRule="auto"/>
        <w:ind w:right="340"/>
        <w:jc w:val="center"/>
        <w:rPr>
          <w:rFonts w:ascii="Times New Roman" w:hAnsi="Times New Roman"/>
          <w:b/>
          <w:bCs/>
          <w:sz w:val="24"/>
          <w:szCs w:val="24"/>
        </w:rPr>
      </w:pPr>
    </w:p>
    <w:p w14:paraId="1D7A5561" w14:textId="77777777" w:rsidR="00C954B9" w:rsidRDefault="00C954B9">
      <w:pPr>
        <w:rPr>
          <w:rFonts w:ascii="Times New Roman" w:hAnsi="Times New Roman"/>
          <w:b/>
          <w:bCs/>
          <w:sz w:val="24"/>
          <w:szCs w:val="24"/>
        </w:rPr>
      </w:pPr>
      <w:r>
        <w:rPr>
          <w:rFonts w:ascii="Times New Roman" w:hAnsi="Times New Roman"/>
          <w:b/>
          <w:bCs/>
          <w:sz w:val="24"/>
          <w:szCs w:val="24"/>
        </w:rPr>
        <w:br w:type="page"/>
      </w:r>
    </w:p>
    <w:p w14:paraId="792A3264" w14:textId="77777777" w:rsidR="00FF7C37" w:rsidRPr="00C60DFE" w:rsidRDefault="00AF171C" w:rsidP="00C60DFE">
      <w:pPr>
        <w:widowControl w:val="0"/>
        <w:overflowPunct w:val="0"/>
        <w:autoSpaceDE w:val="0"/>
        <w:autoSpaceDN w:val="0"/>
        <w:adjustRightInd w:val="0"/>
        <w:spacing w:after="0" w:line="257" w:lineRule="auto"/>
        <w:ind w:right="340"/>
        <w:jc w:val="center"/>
        <w:rPr>
          <w:rFonts w:ascii="Times New Roman" w:hAnsi="Times New Roman"/>
          <w:b/>
          <w:bCs/>
          <w:sz w:val="24"/>
          <w:szCs w:val="24"/>
        </w:rPr>
      </w:pPr>
      <w:r w:rsidRPr="00C60DFE">
        <w:rPr>
          <w:rFonts w:ascii="Times New Roman" w:hAnsi="Times New Roman"/>
          <w:b/>
          <w:bCs/>
          <w:sz w:val="24"/>
          <w:szCs w:val="24"/>
        </w:rPr>
        <w:lastRenderedPageBreak/>
        <w:t xml:space="preserve">I. </w:t>
      </w:r>
      <w:r w:rsidR="00FF7C37" w:rsidRPr="00C60DFE">
        <w:rPr>
          <w:rFonts w:ascii="Times New Roman" w:hAnsi="Times New Roman"/>
          <w:b/>
          <w:bCs/>
          <w:sz w:val="24"/>
          <w:szCs w:val="24"/>
        </w:rPr>
        <w:t>BENDROSIOS NUOSTATOS</w:t>
      </w:r>
    </w:p>
    <w:p w14:paraId="62DC2375" w14:textId="77777777" w:rsidR="00FF7C37" w:rsidRPr="00C60DFE" w:rsidRDefault="00FF7C37" w:rsidP="00076443">
      <w:pPr>
        <w:widowControl w:val="0"/>
        <w:overflowPunct w:val="0"/>
        <w:autoSpaceDE w:val="0"/>
        <w:autoSpaceDN w:val="0"/>
        <w:adjustRightInd w:val="0"/>
        <w:spacing w:after="0" w:line="257" w:lineRule="auto"/>
        <w:ind w:right="340"/>
        <w:jc w:val="both"/>
        <w:rPr>
          <w:rFonts w:ascii="Times New Roman" w:hAnsi="Times New Roman"/>
          <w:b/>
          <w:bCs/>
          <w:sz w:val="24"/>
          <w:szCs w:val="24"/>
        </w:rPr>
      </w:pPr>
    </w:p>
    <w:p w14:paraId="32492688" w14:textId="3B4AFF79" w:rsidR="00663FA8" w:rsidRPr="00C60DFE" w:rsidRDefault="00663FA8" w:rsidP="00C60DFE">
      <w:pPr>
        <w:widowControl w:val="0"/>
        <w:overflowPunct w:val="0"/>
        <w:autoSpaceDE w:val="0"/>
        <w:autoSpaceDN w:val="0"/>
        <w:adjustRightInd w:val="0"/>
        <w:spacing w:after="0" w:line="257" w:lineRule="auto"/>
        <w:ind w:firstLine="720"/>
        <w:jc w:val="both"/>
        <w:rPr>
          <w:rFonts w:ascii="Times New Roman" w:hAnsi="Times New Roman"/>
          <w:bCs/>
          <w:sz w:val="24"/>
          <w:szCs w:val="24"/>
        </w:rPr>
      </w:pPr>
      <w:r w:rsidRPr="00C60DFE">
        <w:rPr>
          <w:rFonts w:ascii="Times New Roman" w:hAnsi="Times New Roman"/>
          <w:bCs/>
          <w:sz w:val="24"/>
          <w:szCs w:val="24"/>
        </w:rPr>
        <w:t>Klaipėdos Gedminų progimnazijos, adresu Gedminų 3, Klaipėda, Ekstremalių situacijų valdymo planas parengtas, vadovaujantis Lietuvos Respublikos civilinės saugos Įstatymo Nr.</w:t>
      </w:r>
      <w:r w:rsidR="00A62770">
        <w:rPr>
          <w:rFonts w:ascii="Times New Roman" w:hAnsi="Times New Roman"/>
          <w:bCs/>
          <w:sz w:val="24"/>
          <w:szCs w:val="24"/>
        </w:rPr>
        <w:t xml:space="preserve"> </w:t>
      </w:r>
      <w:r w:rsidRPr="00C60DFE">
        <w:rPr>
          <w:rFonts w:ascii="Times New Roman" w:hAnsi="Times New Roman"/>
          <w:bCs/>
          <w:sz w:val="24"/>
          <w:szCs w:val="24"/>
        </w:rPr>
        <w:t xml:space="preserve">XI-635 16 straipsnio 9 punktu; Priešgaisrinės apsaugos ir gelbėjimo departamento prie VRM direktoriaus 2010-04-19 įsakymu Nr.1-34 patvirtinti „Kriterijai ūkio subjektams ir kitoms įstaigoms, kurių vadovai turi organizuoti ekstremalių situacijų valdymo planų rengimą, derinimą ir ūkio subjektams, kurių vadovai turi sudaryti ekstremaliųjų situacijų operacijų centrą“ ir </w:t>
      </w:r>
      <w:r w:rsidR="00B1495C" w:rsidRPr="00C60DFE">
        <w:rPr>
          <w:rFonts w:ascii="Times New Roman" w:hAnsi="Times New Roman"/>
          <w:bCs/>
          <w:sz w:val="24"/>
          <w:szCs w:val="24"/>
        </w:rPr>
        <w:t>Priešgaisrinės apsaugos ir gelbė</w:t>
      </w:r>
      <w:r w:rsidRPr="00C60DFE">
        <w:rPr>
          <w:rFonts w:ascii="Times New Roman" w:hAnsi="Times New Roman"/>
          <w:bCs/>
          <w:sz w:val="24"/>
          <w:szCs w:val="24"/>
        </w:rPr>
        <w:t>jimo departamento prie VRM direktoriaus 2011-02-23 įsakymo Nr.1-70 „Dėl ekstremaliųjų situacijų valdymo planų rengimo metodinių rekomendacijų patvirtinimo“ reikalavimais, bei vėlesniais minėtų teisės aktų</w:t>
      </w:r>
      <w:r w:rsidR="00DC540C">
        <w:rPr>
          <w:rFonts w:ascii="Times New Roman" w:hAnsi="Times New Roman"/>
          <w:bCs/>
          <w:sz w:val="24"/>
          <w:szCs w:val="24"/>
        </w:rPr>
        <w:t xml:space="preserve"> papildymais ir</w:t>
      </w:r>
      <w:r w:rsidRPr="00C60DFE">
        <w:rPr>
          <w:rFonts w:ascii="Times New Roman" w:hAnsi="Times New Roman"/>
          <w:bCs/>
          <w:sz w:val="24"/>
          <w:szCs w:val="24"/>
        </w:rPr>
        <w:t xml:space="preserve"> pakeitimais.</w:t>
      </w:r>
    </w:p>
    <w:p w14:paraId="3B57FFE1" w14:textId="77777777" w:rsidR="00B1495C" w:rsidRPr="00C60DFE" w:rsidRDefault="00663FA8" w:rsidP="00C60DFE">
      <w:pPr>
        <w:widowControl w:val="0"/>
        <w:overflowPunct w:val="0"/>
        <w:autoSpaceDE w:val="0"/>
        <w:autoSpaceDN w:val="0"/>
        <w:adjustRightInd w:val="0"/>
        <w:spacing w:after="0" w:line="257" w:lineRule="auto"/>
        <w:ind w:firstLine="720"/>
        <w:jc w:val="both"/>
        <w:rPr>
          <w:rFonts w:ascii="Times New Roman" w:hAnsi="Times New Roman"/>
          <w:bCs/>
          <w:sz w:val="24"/>
          <w:szCs w:val="24"/>
        </w:rPr>
      </w:pPr>
      <w:r w:rsidRPr="00C60DFE">
        <w:rPr>
          <w:rFonts w:ascii="Times New Roman" w:hAnsi="Times New Roman"/>
          <w:b/>
          <w:bCs/>
          <w:sz w:val="24"/>
          <w:szCs w:val="24"/>
        </w:rPr>
        <w:t>Ekstremaliųjų situacijų valdymo planas nustato</w:t>
      </w:r>
      <w:r w:rsidRPr="00C60DFE">
        <w:rPr>
          <w:rFonts w:ascii="Times New Roman" w:hAnsi="Times New Roman"/>
          <w:bCs/>
          <w:sz w:val="24"/>
          <w:szCs w:val="24"/>
        </w:rPr>
        <w:t xml:space="preserve"> materialinių ir žmogiškųjų išteklių sutelkimą ir valdymą gresiant ar susidarius ekstremaliajai situacijai įstaigoje.</w:t>
      </w:r>
    </w:p>
    <w:p w14:paraId="3A0037BA" w14:textId="77777777" w:rsidR="009D24BB" w:rsidRPr="00C60DFE" w:rsidRDefault="00B1495C" w:rsidP="00C60DFE">
      <w:pPr>
        <w:widowControl w:val="0"/>
        <w:overflowPunct w:val="0"/>
        <w:autoSpaceDE w:val="0"/>
        <w:autoSpaceDN w:val="0"/>
        <w:adjustRightInd w:val="0"/>
        <w:spacing w:after="0" w:line="257" w:lineRule="auto"/>
        <w:ind w:firstLine="720"/>
        <w:jc w:val="both"/>
        <w:rPr>
          <w:rFonts w:ascii="Times New Roman" w:hAnsi="Times New Roman"/>
          <w:bCs/>
          <w:sz w:val="24"/>
          <w:szCs w:val="24"/>
        </w:rPr>
      </w:pPr>
      <w:r w:rsidRPr="00C60DFE">
        <w:rPr>
          <w:rFonts w:ascii="Times New Roman" w:hAnsi="Times New Roman"/>
          <w:b/>
          <w:bCs/>
          <w:sz w:val="24"/>
          <w:szCs w:val="24"/>
        </w:rPr>
        <w:t>Planas</w:t>
      </w:r>
      <w:r w:rsidRPr="00C60DFE">
        <w:rPr>
          <w:rFonts w:ascii="Times New Roman" w:hAnsi="Times New Roman"/>
          <w:bCs/>
          <w:sz w:val="24"/>
          <w:szCs w:val="24"/>
        </w:rPr>
        <w:t xml:space="preserve"> – dokumentas, kuriuo vadovaujasi įstaigos direktorius ir įstaigos darbuotojai, kuriems plane gręsiant ar susidarius ekstremaliosioms situacijoms yra numatytos funkcijos.</w:t>
      </w:r>
    </w:p>
    <w:p w14:paraId="35669E02" w14:textId="77777777" w:rsidR="00B1495C" w:rsidRPr="00C60DFE" w:rsidRDefault="00FF7C37" w:rsidP="00C60DFE">
      <w:pPr>
        <w:widowControl w:val="0"/>
        <w:overflowPunct w:val="0"/>
        <w:autoSpaceDE w:val="0"/>
        <w:autoSpaceDN w:val="0"/>
        <w:adjustRightInd w:val="0"/>
        <w:spacing w:after="0" w:line="257" w:lineRule="auto"/>
        <w:ind w:firstLine="720"/>
        <w:jc w:val="both"/>
        <w:rPr>
          <w:rFonts w:ascii="Times New Roman" w:hAnsi="Times New Roman"/>
          <w:sz w:val="24"/>
          <w:szCs w:val="24"/>
        </w:rPr>
      </w:pPr>
      <w:r w:rsidRPr="00C60DFE">
        <w:rPr>
          <w:rFonts w:ascii="Times New Roman" w:hAnsi="Times New Roman"/>
          <w:b/>
          <w:bCs/>
          <w:sz w:val="24"/>
          <w:szCs w:val="24"/>
        </w:rPr>
        <w:t>Ekstremaliųjų situa</w:t>
      </w:r>
      <w:r w:rsidR="00A84EE1" w:rsidRPr="00C60DFE">
        <w:rPr>
          <w:rFonts w:ascii="Times New Roman" w:hAnsi="Times New Roman"/>
          <w:b/>
          <w:bCs/>
          <w:sz w:val="24"/>
          <w:szCs w:val="24"/>
        </w:rPr>
        <w:t>c</w:t>
      </w:r>
      <w:r w:rsidR="00B1495C" w:rsidRPr="00C60DFE">
        <w:rPr>
          <w:rFonts w:ascii="Times New Roman" w:hAnsi="Times New Roman"/>
          <w:b/>
          <w:bCs/>
          <w:sz w:val="24"/>
          <w:szCs w:val="24"/>
        </w:rPr>
        <w:t xml:space="preserve">ijų valdymo plano tikslas </w:t>
      </w:r>
      <w:r w:rsidR="00C60DFE">
        <w:rPr>
          <w:rFonts w:ascii="Times New Roman" w:hAnsi="Times New Roman"/>
          <w:b/>
          <w:bCs/>
          <w:sz w:val="24"/>
          <w:szCs w:val="24"/>
        </w:rPr>
        <w:t>–</w:t>
      </w:r>
      <w:r w:rsidRPr="00C60DFE">
        <w:rPr>
          <w:rFonts w:ascii="Times New Roman" w:hAnsi="Times New Roman"/>
          <w:b/>
          <w:bCs/>
          <w:sz w:val="24"/>
          <w:szCs w:val="24"/>
        </w:rPr>
        <w:t xml:space="preserve"> </w:t>
      </w:r>
      <w:r w:rsidRPr="00C60DFE">
        <w:rPr>
          <w:rFonts w:ascii="Times New Roman" w:hAnsi="Times New Roman"/>
          <w:sz w:val="24"/>
          <w:szCs w:val="24"/>
        </w:rPr>
        <w:t xml:space="preserve">padėti </w:t>
      </w:r>
      <w:r w:rsidR="00A84EE1" w:rsidRPr="00C60DFE">
        <w:rPr>
          <w:rFonts w:ascii="Times New Roman" w:hAnsi="Times New Roman"/>
          <w:sz w:val="24"/>
          <w:szCs w:val="24"/>
        </w:rPr>
        <w:t>progimnazijos</w:t>
      </w:r>
      <w:r w:rsidRPr="00C60DFE">
        <w:rPr>
          <w:rFonts w:ascii="Times New Roman" w:hAnsi="Times New Roman"/>
          <w:sz w:val="24"/>
          <w:szCs w:val="24"/>
        </w:rPr>
        <w:t xml:space="preserve"> direktoriui organizuoti ir</w:t>
      </w:r>
      <w:r w:rsidRPr="00C60DFE">
        <w:rPr>
          <w:rFonts w:ascii="Times New Roman" w:hAnsi="Times New Roman"/>
          <w:b/>
          <w:bCs/>
          <w:sz w:val="24"/>
          <w:szCs w:val="24"/>
        </w:rPr>
        <w:t xml:space="preserve"> </w:t>
      </w:r>
      <w:r w:rsidRPr="00C60DFE">
        <w:rPr>
          <w:rFonts w:ascii="Times New Roman" w:hAnsi="Times New Roman"/>
          <w:sz w:val="24"/>
          <w:szCs w:val="24"/>
        </w:rPr>
        <w:t xml:space="preserve">koordinuoti ekstremalių įvykių likvidavimą ir jų padarinių šalinimą. </w:t>
      </w:r>
    </w:p>
    <w:p w14:paraId="3CC8787C" w14:textId="77777777" w:rsidR="00767CA1" w:rsidRPr="00C60DFE" w:rsidRDefault="00767CA1" w:rsidP="00076443">
      <w:pPr>
        <w:widowControl w:val="0"/>
        <w:overflowPunct w:val="0"/>
        <w:autoSpaceDE w:val="0"/>
        <w:autoSpaceDN w:val="0"/>
        <w:adjustRightInd w:val="0"/>
        <w:spacing w:after="0" w:line="257" w:lineRule="auto"/>
        <w:ind w:right="340"/>
        <w:jc w:val="both"/>
        <w:rPr>
          <w:rFonts w:ascii="Times New Roman" w:hAnsi="Times New Roman"/>
          <w:b/>
          <w:bCs/>
          <w:sz w:val="24"/>
          <w:szCs w:val="24"/>
        </w:rPr>
      </w:pPr>
    </w:p>
    <w:p w14:paraId="71C30B01" w14:textId="77777777" w:rsidR="00FF7C37" w:rsidRPr="00C60DFE" w:rsidRDefault="00FF7C37" w:rsidP="00A62770">
      <w:pPr>
        <w:widowControl w:val="0"/>
        <w:overflowPunct w:val="0"/>
        <w:autoSpaceDE w:val="0"/>
        <w:autoSpaceDN w:val="0"/>
        <w:adjustRightInd w:val="0"/>
        <w:spacing w:after="0" w:line="257" w:lineRule="auto"/>
        <w:ind w:firstLine="720"/>
        <w:jc w:val="both"/>
        <w:rPr>
          <w:rFonts w:ascii="Times New Roman" w:hAnsi="Times New Roman"/>
          <w:b/>
          <w:bCs/>
          <w:sz w:val="24"/>
          <w:szCs w:val="24"/>
        </w:rPr>
      </w:pPr>
      <w:r w:rsidRPr="00C60DFE">
        <w:rPr>
          <w:rFonts w:ascii="Times New Roman" w:hAnsi="Times New Roman"/>
          <w:b/>
          <w:bCs/>
          <w:sz w:val="24"/>
          <w:szCs w:val="24"/>
        </w:rPr>
        <w:t xml:space="preserve">Įstaigos trumpas apibūdinimas. </w:t>
      </w:r>
    </w:p>
    <w:p w14:paraId="628A1D06" w14:textId="77777777" w:rsidR="002F2737" w:rsidRPr="00C60DFE" w:rsidRDefault="002F2737" w:rsidP="00A62770">
      <w:pPr>
        <w:widowControl w:val="0"/>
        <w:overflowPunct w:val="0"/>
        <w:autoSpaceDE w:val="0"/>
        <w:autoSpaceDN w:val="0"/>
        <w:adjustRightInd w:val="0"/>
        <w:spacing w:after="0" w:line="257" w:lineRule="auto"/>
        <w:ind w:firstLine="720"/>
        <w:jc w:val="both"/>
        <w:rPr>
          <w:rFonts w:ascii="Times New Roman" w:hAnsi="Times New Roman"/>
          <w:b/>
          <w:bCs/>
          <w:sz w:val="24"/>
          <w:szCs w:val="24"/>
        </w:rPr>
      </w:pPr>
    </w:p>
    <w:p w14:paraId="67884C2A" w14:textId="77777777" w:rsidR="00FF7C37" w:rsidRPr="00C60DFE" w:rsidRDefault="00B1495C" w:rsidP="00A62770">
      <w:pPr>
        <w:widowControl w:val="0"/>
        <w:overflowPunct w:val="0"/>
        <w:autoSpaceDE w:val="0"/>
        <w:autoSpaceDN w:val="0"/>
        <w:adjustRightInd w:val="0"/>
        <w:spacing w:after="0" w:line="255" w:lineRule="auto"/>
        <w:ind w:firstLine="720"/>
        <w:jc w:val="both"/>
        <w:rPr>
          <w:rFonts w:ascii="Times New Roman" w:hAnsi="Times New Roman"/>
          <w:b/>
          <w:sz w:val="24"/>
          <w:szCs w:val="24"/>
        </w:rPr>
      </w:pPr>
      <w:r w:rsidRPr="00C60DFE">
        <w:rPr>
          <w:rFonts w:ascii="Times New Roman" w:hAnsi="Times New Roman"/>
          <w:b/>
          <w:bCs/>
          <w:sz w:val="24"/>
          <w:szCs w:val="24"/>
        </w:rPr>
        <w:t>Klaipėdos miesto</w:t>
      </w:r>
      <w:r w:rsidR="00FF7C37" w:rsidRPr="00C60DFE">
        <w:rPr>
          <w:rFonts w:ascii="Times New Roman" w:hAnsi="Times New Roman"/>
          <w:b/>
          <w:bCs/>
          <w:sz w:val="24"/>
          <w:szCs w:val="24"/>
        </w:rPr>
        <w:t xml:space="preserve"> Gedminų </w:t>
      </w:r>
      <w:r w:rsidR="00FC600E" w:rsidRPr="00C60DFE">
        <w:rPr>
          <w:rFonts w:ascii="Times New Roman" w:hAnsi="Times New Roman"/>
          <w:b/>
          <w:bCs/>
          <w:sz w:val="24"/>
          <w:szCs w:val="24"/>
        </w:rPr>
        <w:t>progimnazija</w:t>
      </w:r>
    </w:p>
    <w:p w14:paraId="72DED10E" w14:textId="77777777" w:rsidR="00FF7C37" w:rsidRPr="00C60DFE" w:rsidRDefault="00FF7C37" w:rsidP="00A62770">
      <w:pPr>
        <w:widowControl w:val="0"/>
        <w:overflowPunct w:val="0"/>
        <w:autoSpaceDE w:val="0"/>
        <w:autoSpaceDN w:val="0"/>
        <w:adjustRightInd w:val="0"/>
        <w:spacing w:after="0" w:line="255" w:lineRule="auto"/>
        <w:ind w:firstLine="720"/>
        <w:jc w:val="both"/>
        <w:rPr>
          <w:rFonts w:ascii="Times New Roman" w:hAnsi="Times New Roman"/>
          <w:sz w:val="24"/>
          <w:szCs w:val="24"/>
        </w:rPr>
      </w:pPr>
      <w:r w:rsidRPr="00C60DFE">
        <w:rPr>
          <w:rFonts w:ascii="Times New Roman" w:hAnsi="Times New Roman"/>
          <w:b/>
          <w:sz w:val="24"/>
          <w:szCs w:val="24"/>
        </w:rPr>
        <w:t>Įmonės kodas</w:t>
      </w:r>
      <w:r w:rsidRPr="00C60DFE">
        <w:rPr>
          <w:rFonts w:ascii="Times New Roman" w:hAnsi="Times New Roman"/>
          <w:sz w:val="24"/>
          <w:szCs w:val="24"/>
        </w:rPr>
        <w:t xml:space="preserve"> – 190444130.</w:t>
      </w:r>
    </w:p>
    <w:p w14:paraId="6906F235" w14:textId="77777777" w:rsidR="00FF7C37" w:rsidRPr="00C60DFE" w:rsidRDefault="00FF7C37" w:rsidP="00A62770">
      <w:pPr>
        <w:widowControl w:val="0"/>
        <w:autoSpaceDE w:val="0"/>
        <w:autoSpaceDN w:val="0"/>
        <w:adjustRightInd w:val="0"/>
        <w:spacing w:after="0" w:line="2" w:lineRule="exact"/>
        <w:ind w:firstLine="720"/>
        <w:jc w:val="both"/>
        <w:rPr>
          <w:rFonts w:ascii="Times New Roman" w:hAnsi="Times New Roman"/>
          <w:sz w:val="24"/>
          <w:szCs w:val="24"/>
        </w:rPr>
      </w:pPr>
    </w:p>
    <w:p w14:paraId="4A86B94A"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sz w:val="24"/>
          <w:szCs w:val="24"/>
        </w:rPr>
        <w:t xml:space="preserve">Adresas </w:t>
      </w:r>
      <w:r w:rsidRPr="00C60DFE">
        <w:rPr>
          <w:rFonts w:ascii="Times New Roman" w:hAnsi="Times New Roman"/>
          <w:sz w:val="24"/>
          <w:szCs w:val="24"/>
        </w:rPr>
        <w:t>– Gedminų g. 3, Klaipėda</w:t>
      </w:r>
    </w:p>
    <w:p w14:paraId="2D7F2426" w14:textId="77777777" w:rsidR="00FF7C37" w:rsidRPr="00C60DFE" w:rsidRDefault="00A62770"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Tel. </w:t>
      </w:r>
      <w:r w:rsidR="00FF7C37" w:rsidRPr="00C60DFE">
        <w:rPr>
          <w:rFonts w:ascii="Times New Roman" w:hAnsi="Times New Roman"/>
          <w:sz w:val="24"/>
          <w:szCs w:val="24"/>
        </w:rPr>
        <w:t>(8 46)</w:t>
      </w:r>
      <w:r w:rsidR="00A84EE1" w:rsidRPr="00C60DFE">
        <w:rPr>
          <w:rFonts w:ascii="Times New Roman" w:hAnsi="Times New Roman"/>
          <w:sz w:val="24"/>
          <w:szCs w:val="24"/>
        </w:rPr>
        <w:t xml:space="preserve"> 34</w:t>
      </w:r>
      <w:r w:rsidR="00BD15BA">
        <w:rPr>
          <w:rFonts w:ascii="Times New Roman" w:hAnsi="Times New Roman"/>
          <w:sz w:val="24"/>
          <w:szCs w:val="24"/>
        </w:rPr>
        <w:t xml:space="preserve"> </w:t>
      </w:r>
      <w:r w:rsidR="00A84EE1" w:rsidRPr="00C60DFE">
        <w:rPr>
          <w:rFonts w:ascii="Times New Roman" w:hAnsi="Times New Roman"/>
          <w:sz w:val="24"/>
          <w:szCs w:val="24"/>
        </w:rPr>
        <w:t>61</w:t>
      </w:r>
      <w:r w:rsidR="00BD15BA">
        <w:rPr>
          <w:rFonts w:ascii="Times New Roman" w:hAnsi="Times New Roman"/>
          <w:sz w:val="24"/>
          <w:szCs w:val="24"/>
        </w:rPr>
        <w:t xml:space="preserve"> </w:t>
      </w:r>
      <w:r w:rsidR="00A84EE1" w:rsidRPr="00C60DFE">
        <w:rPr>
          <w:rFonts w:ascii="Times New Roman" w:hAnsi="Times New Roman"/>
          <w:sz w:val="24"/>
          <w:szCs w:val="24"/>
        </w:rPr>
        <w:t>09</w:t>
      </w:r>
    </w:p>
    <w:p w14:paraId="019A9E99" w14:textId="77777777" w:rsidR="00A62770"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sz w:val="24"/>
          <w:szCs w:val="24"/>
        </w:rPr>
        <w:t>Elektroninis paštas</w:t>
      </w:r>
      <w:r w:rsidR="00A62770">
        <w:rPr>
          <w:rFonts w:ascii="Times New Roman" w:hAnsi="Times New Roman"/>
          <w:sz w:val="24"/>
          <w:szCs w:val="24"/>
        </w:rPr>
        <w:t xml:space="preserve"> – </w:t>
      </w:r>
      <w:hyperlink r:id="rId8" w:history="1">
        <w:r w:rsidR="00A62770" w:rsidRPr="00A62770">
          <w:rPr>
            <w:rStyle w:val="Hipersaitas"/>
            <w:rFonts w:ascii="Times New Roman" w:hAnsi="Times New Roman"/>
            <w:sz w:val="24"/>
            <w:szCs w:val="24"/>
            <w:u w:val="none"/>
          </w:rPr>
          <w:t>mokykla@gedminai.lt</w:t>
        </w:r>
      </w:hyperlink>
    </w:p>
    <w:p w14:paraId="23C3106D" w14:textId="19861FC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sz w:val="24"/>
          <w:szCs w:val="24"/>
        </w:rPr>
        <w:t>Mokyklos bendras patalpų plotas</w:t>
      </w:r>
      <w:r w:rsidRPr="00C60DFE">
        <w:rPr>
          <w:rFonts w:ascii="Times New Roman" w:hAnsi="Times New Roman"/>
          <w:sz w:val="24"/>
          <w:szCs w:val="24"/>
        </w:rPr>
        <w:t xml:space="preserve"> – 62</w:t>
      </w:r>
      <w:r w:rsidR="001A7192">
        <w:rPr>
          <w:rFonts w:ascii="Times New Roman" w:hAnsi="Times New Roman"/>
          <w:sz w:val="24"/>
          <w:szCs w:val="24"/>
        </w:rPr>
        <w:t>7</w:t>
      </w:r>
      <w:r w:rsidRPr="00C60DFE">
        <w:rPr>
          <w:rFonts w:ascii="Times New Roman" w:hAnsi="Times New Roman"/>
          <w:sz w:val="24"/>
          <w:szCs w:val="24"/>
        </w:rPr>
        <w:t>1,</w:t>
      </w:r>
      <w:r w:rsidR="001A7192">
        <w:rPr>
          <w:rFonts w:ascii="Times New Roman" w:hAnsi="Times New Roman"/>
          <w:sz w:val="24"/>
          <w:szCs w:val="24"/>
        </w:rPr>
        <w:t>04</w:t>
      </w:r>
      <w:r w:rsidRPr="00C60DFE">
        <w:rPr>
          <w:rFonts w:ascii="Times New Roman" w:hAnsi="Times New Roman"/>
          <w:sz w:val="24"/>
          <w:szCs w:val="24"/>
        </w:rPr>
        <w:t xml:space="preserve"> m².</w:t>
      </w:r>
    </w:p>
    <w:p w14:paraId="0D59EBF6" w14:textId="69659544" w:rsidR="00FF7C37" w:rsidRPr="00C60DFE" w:rsidRDefault="001A7192" w:rsidP="00A62770">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Visų patalpų</w:t>
      </w:r>
      <w:r w:rsidR="00FF7C37" w:rsidRPr="00C60DFE">
        <w:rPr>
          <w:rFonts w:ascii="Times New Roman" w:hAnsi="Times New Roman"/>
          <w:b/>
          <w:sz w:val="24"/>
          <w:szCs w:val="24"/>
        </w:rPr>
        <w:t xml:space="preserve"> </w:t>
      </w:r>
      <w:r>
        <w:rPr>
          <w:rFonts w:ascii="Times New Roman" w:hAnsi="Times New Roman"/>
          <w:b/>
          <w:sz w:val="24"/>
          <w:szCs w:val="24"/>
        </w:rPr>
        <w:t>kiekis</w:t>
      </w:r>
      <w:r w:rsidR="00FF7C37" w:rsidRPr="00C60DFE">
        <w:rPr>
          <w:rFonts w:ascii="Times New Roman" w:hAnsi="Times New Roman"/>
          <w:sz w:val="24"/>
          <w:szCs w:val="24"/>
        </w:rPr>
        <w:t xml:space="preserve"> – </w:t>
      </w:r>
      <w:r>
        <w:rPr>
          <w:rFonts w:ascii="Times New Roman" w:hAnsi="Times New Roman"/>
          <w:sz w:val="24"/>
          <w:szCs w:val="24"/>
        </w:rPr>
        <w:t>157 vnt.</w:t>
      </w:r>
    </w:p>
    <w:p w14:paraId="4DBDEA7C" w14:textId="5FE09A23" w:rsidR="00FF7C37" w:rsidRPr="00C60DFE" w:rsidRDefault="00FF7C37" w:rsidP="00A62770">
      <w:pPr>
        <w:widowControl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sz w:val="24"/>
          <w:szCs w:val="24"/>
        </w:rPr>
        <w:t>Statybinis tūris</w:t>
      </w:r>
      <w:r w:rsidRPr="00C60DFE">
        <w:rPr>
          <w:rFonts w:ascii="Times New Roman" w:hAnsi="Times New Roman"/>
          <w:sz w:val="24"/>
          <w:szCs w:val="24"/>
        </w:rPr>
        <w:t xml:space="preserve"> – </w:t>
      </w:r>
      <w:r w:rsidR="001A7192">
        <w:rPr>
          <w:rFonts w:ascii="Times New Roman" w:hAnsi="Times New Roman"/>
          <w:sz w:val="24"/>
          <w:szCs w:val="24"/>
        </w:rPr>
        <w:t>27589</w:t>
      </w:r>
      <w:r w:rsidRPr="00C60DFE">
        <w:rPr>
          <w:rFonts w:ascii="Times New Roman" w:hAnsi="Times New Roman"/>
          <w:sz w:val="24"/>
          <w:szCs w:val="24"/>
        </w:rPr>
        <w:t xml:space="preserve"> m³.</w:t>
      </w:r>
    </w:p>
    <w:p w14:paraId="09D97C64"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b/>
          <w:sz w:val="24"/>
          <w:szCs w:val="24"/>
        </w:rPr>
      </w:pPr>
      <w:r w:rsidRPr="00C60DFE">
        <w:rPr>
          <w:rFonts w:ascii="Times New Roman" w:hAnsi="Times New Roman"/>
          <w:b/>
          <w:sz w:val="24"/>
          <w:szCs w:val="24"/>
        </w:rPr>
        <w:t>Steigėjas ir pastatas priklauso Klaipėdos miesto</w:t>
      </w:r>
      <w:r w:rsidR="00FC600E" w:rsidRPr="00C60DFE">
        <w:rPr>
          <w:rFonts w:ascii="Times New Roman" w:hAnsi="Times New Roman"/>
          <w:b/>
          <w:sz w:val="24"/>
          <w:szCs w:val="24"/>
        </w:rPr>
        <w:t xml:space="preserve"> savivaldybei</w:t>
      </w:r>
    </w:p>
    <w:p w14:paraId="7785C252" w14:textId="77777777" w:rsidR="00FC600E" w:rsidRPr="00C60DFE" w:rsidRDefault="00FF7C37" w:rsidP="00A62770">
      <w:pPr>
        <w:widowControl w:val="0"/>
        <w:tabs>
          <w:tab w:val="left" w:pos="5103"/>
        </w:tabs>
        <w:overflowPunct w:val="0"/>
        <w:autoSpaceDE w:val="0"/>
        <w:autoSpaceDN w:val="0"/>
        <w:adjustRightInd w:val="0"/>
        <w:spacing w:after="0" w:line="250" w:lineRule="auto"/>
        <w:ind w:firstLine="720"/>
        <w:jc w:val="both"/>
        <w:rPr>
          <w:rFonts w:ascii="Times New Roman" w:hAnsi="Times New Roman"/>
          <w:sz w:val="24"/>
          <w:szCs w:val="24"/>
        </w:rPr>
      </w:pPr>
      <w:r w:rsidRPr="00C60DFE">
        <w:rPr>
          <w:rFonts w:ascii="Times New Roman" w:hAnsi="Times New Roman"/>
          <w:b/>
          <w:sz w:val="24"/>
          <w:szCs w:val="24"/>
        </w:rPr>
        <w:t xml:space="preserve">Direktorius </w:t>
      </w:r>
      <w:r w:rsidRPr="00C60DFE">
        <w:rPr>
          <w:rFonts w:ascii="Times New Roman" w:hAnsi="Times New Roman"/>
          <w:sz w:val="24"/>
          <w:szCs w:val="24"/>
        </w:rPr>
        <w:t>– Aurelijus Liaudanskas</w:t>
      </w:r>
    </w:p>
    <w:p w14:paraId="617CB441" w14:textId="77777777" w:rsidR="00FF7C37" w:rsidRPr="00C60DFE" w:rsidRDefault="00FF7C37" w:rsidP="00A62770">
      <w:pPr>
        <w:widowControl w:val="0"/>
        <w:tabs>
          <w:tab w:val="left" w:pos="9498"/>
        </w:tabs>
        <w:overflowPunct w:val="0"/>
        <w:autoSpaceDE w:val="0"/>
        <w:autoSpaceDN w:val="0"/>
        <w:adjustRightInd w:val="0"/>
        <w:spacing w:after="0" w:line="250" w:lineRule="auto"/>
        <w:ind w:firstLine="720"/>
        <w:jc w:val="both"/>
        <w:rPr>
          <w:rFonts w:ascii="Times New Roman" w:hAnsi="Times New Roman"/>
          <w:sz w:val="24"/>
          <w:szCs w:val="24"/>
        </w:rPr>
      </w:pPr>
      <w:r w:rsidRPr="00C60DFE">
        <w:rPr>
          <w:rFonts w:ascii="Times New Roman" w:hAnsi="Times New Roman"/>
          <w:b/>
          <w:sz w:val="24"/>
          <w:szCs w:val="24"/>
        </w:rPr>
        <w:t>Direktoriaus kontaktai</w:t>
      </w:r>
      <w:r w:rsidR="00A84EE1" w:rsidRPr="00C60DFE">
        <w:rPr>
          <w:rFonts w:ascii="Times New Roman" w:hAnsi="Times New Roman"/>
          <w:sz w:val="24"/>
          <w:szCs w:val="24"/>
        </w:rPr>
        <w:t xml:space="preserve"> </w:t>
      </w:r>
      <w:r w:rsidR="00A62770">
        <w:rPr>
          <w:rFonts w:ascii="Times New Roman" w:hAnsi="Times New Roman"/>
          <w:sz w:val="24"/>
          <w:szCs w:val="24"/>
        </w:rPr>
        <w:t>–</w:t>
      </w:r>
      <w:r w:rsidR="00A84EE1" w:rsidRPr="00C60DFE">
        <w:rPr>
          <w:rFonts w:ascii="Times New Roman" w:hAnsi="Times New Roman"/>
          <w:sz w:val="24"/>
          <w:szCs w:val="24"/>
        </w:rPr>
        <w:t>mob. tel. 8</w:t>
      </w:r>
      <w:r w:rsidR="00A62770">
        <w:rPr>
          <w:rFonts w:ascii="Times New Roman" w:hAnsi="Times New Roman"/>
          <w:sz w:val="24"/>
          <w:szCs w:val="24"/>
        </w:rPr>
        <w:t> </w:t>
      </w:r>
      <w:r w:rsidR="00A84EE1" w:rsidRPr="00C60DFE">
        <w:rPr>
          <w:rFonts w:ascii="Times New Roman" w:hAnsi="Times New Roman"/>
          <w:sz w:val="24"/>
          <w:szCs w:val="24"/>
        </w:rPr>
        <w:t>620</w:t>
      </w:r>
      <w:r w:rsidR="00A62770">
        <w:rPr>
          <w:rFonts w:ascii="Times New Roman" w:hAnsi="Times New Roman"/>
          <w:sz w:val="24"/>
          <w:szCs w:val="24"/>
        </w:rPr>
        <w:t xml:space="preserve"> </w:t>
      </w:r>
      <w:r w:rsidR="00A84EE1" w:rsidRPr="00C60DFE">
        <w:rPr>
          <w:rFonts w:ascii="Times New Roman" w:hAnsi="Times New Roman"/>
          <w:sz w:val="24"/>
          <w:szCs w:val="24"/>
        </w:rPr>
        <w:t>29</w:t>
      </w:r>
      <w:r w:rsidR="00A62770">
        <w:rPr>
          <w:rFonts w:ascii="Times New Roman" w:hAnsi="Times New Roman"/>
          <w:sz w:val="24"/>
          <w:szCs w:val="24"/>
        </w:rPr>
        <w:t xml:space="preserve"> 2</w:t>
      </w:r>
      <w:r w:rsidR="00A84EE1" w:rsidRPr="00C60DFE">
        <w:rPr>
          <w:rFonts w:ascii="Times New Roman" w:hAnsi="Times New Roman"/>
          <w:sz w:val="24"/>
          <w:szCs w:val="24"/>
        </w:rPr>
        <w:t>29</w:t>
      </w:r>
      <w:r w:rsidRPr="00C60DFE">
        <w:rPr>
          <w:rFonts w:ascii="Times New Roman" w:hAnsi="Times New Roman"/>
          <w:sz w:val="24"/>
          <w:szCs w:val="24"/>
        </w:rPr>
        <w:t xml:space="preserve"> </w:t>
      </w:r>
    </w:p>
    <w:p w14:paraId="081C142F" w14:textId="77777777" w:rsidR="00FF7C37" w:rsidRPr="00C60DFE" w:rsidRDefault="00FF7C37" w:rsidP="00A62770">
      <w:pPr>
        <w:widowControl w:val="0"/>
        <w:autoSpaceDE w:val="0"/>
        <w:autoSpaceDN w:val="0"/>
        <w:adjustRightInd w:val="0"/>
        <w:spacing w:after="0" w:line="1" w:lineRule="exact"/>
        <w:ind w:firstLine="720"/>
        <w:jc w:val="both"/>
        <w:rPr>
          <w:rFonts w:ascii="Times New Roman" w:hAnsi="Times New Roman"/>
          <w:sz w:val="24"/>
          <w:szCs w:val="24"/>
        </w:rPr>
      </w:pPr>
    </w:p>
    <w:p w14:paraId="383EF823" w14:textId="76384804" w:rsidR="00FF7C37" w:rsidRPr="00C60DFE" w:rsidRDefault="00FF7C37" w:rsidP="00A62770">
      <w:pPr>
        <w:widowControl w:val="0"/>
        <w:overflowPunct w:val="0"/>
        <w:autoSpaceDE w:val="0"/>
        <w:autoSpaceDN w:val="0"/>
        <w:adjustRightInd w:val="0"/>
        <w:spacing w:after="0" w:line="250" w:lineRule="auto"/>
        <w:ind w:firstLine="720"/>
        <w:jc w:val="both"/>
        <w:rPr>
          <w:rFonts w:ascii="Times New Roman" w:hAnsi="Times New Roman"/>
          <w:sz w:val="24"/>
          <w:szCs w:val="24"/>
        </w:rPr>
      </w:pPr>
      <w:r w:rsidRPr="00C60DFE">
        <w:rPr>
          <w:rFonts w:ascii="Times New Roman" w:hAnsi="Times New Roman"/>
          <w:b/>
          <w:sz w:val="24"/>
          <w:szCs w:val="24"/>
        </w:rPr>
        <w:t>Darbuotojų skaičius</w:t>
      </w:r>
      <w:r w:rsidRPr="00C60DFE">
        <w:rPr>
          <w:rFonts w:ascii="Times New Roman" w:hAnsi="Times New Roman"/>
          <w:sz w:val="24"/>
          <w:szCs w:val="24"/>
        </w:rPr>
        <w:t xml:space="preserve"> </w:t>
      </w:r>
      <w:r w:rsidR="008C38C1" w:rsidRPr="00C60DFE">
        <w:rPr>
          <w:rFonts w:ascii="Times New Roman" w:hAnsi="Times New Roman"/>
          <w:sz w:val="24"/>
          <w:szCs w:val="24"/>
        </w:rPr>
        <w:t>– 10</w:t>
      </w:r>
      <w:r w:rsidR="002B57C0">
        <w:rPr>
          <w:rFonts w:ascii="Times New Roman" w:hAnsi="Times New Roman"/>
          <w:sz w:val="24"/>
          <w:szCs w:val="24"/>
        </w:rPr>
        <w:t>4</w:t>
      </w:r>
      <w:r w:rsidRPr="00C60DFE">
        <w:rPr>
          <w:rFonts w:ascii="Times New Roman" w:hAnsi="Times New Roman"/>
          <w:sz w:val="24"/>
          <w:szCs w:val="24"/>
        </w:rPr>
        <w:t xml:space="preserve"> </w:t>
      </w:r>
      <w:r w:rsidR="00702E59" w:rsidRPr="00C60DFE">
        <w:rPr>
          <w:rFonts w:ascii="Times New Roman" w:hAnsi="Times New Roman"/>
          <w:sz w:val="24"/>
          <w:szCs w:val="24"/>
        </w:rPr>
        <w:t xml:space="preserve">    </w:t>
      </w:r>
    </w:p>
    <w:p w14:paraId="62C21EDE" w14:textId="48A881F0" w:rsidR="00FF7C37" w:rsidRPr="00C60DFE" w:rsidRDefault="00FF7C37" w:rsidP="00A62770">
      <w:pPr>
        <w:widowControl w:val="0"/>
        <w:overflowPunct w:val="0"/>
        <w:autoSpaceDE w:val="0"/>
        <w:autoSpaceDN w:val="0"/>
        <w:adjustRightInd w:val="0"/>
        <w:spacing w:after="0" w:line="250" w:lineRule="auto"/>
        <w:ind w:firstLine="720"/>
        <w:jc w:val="both"/>
        <w:rPr>
          <w:rFonts w:ascii="Times New Roman" w:hAnsi="Times New Roman"/>
          <w:sz w:val="24"/>
          <w:szCs w:val="24"/>
        </w:rPr>
      </w:pPr>
      <w:r w:rsidRPr="00C60DFE">
        <w:rPr>
          <w:rFonts w:ascii="Times New Roman" w:hAnsi="Times New Roman"/>
          <w:b/>
          <w:sz w:val="24"/>
          <w:szCs w:val="24"/>
        </w:rPr>
        <w:t>Mokinių skaičius</w:t>
      </w:r>
      <w:r w:rsidR="000F3D46" w:rsidRPr="00C60DFE">
        <w:rPr>
          <w:rFonts w:ascii="Times New Roman" w:hAnsi="Times New Roman"/>
          <w:sz w:val="24"/>
          <w:szCs w:val="24"/>
        </w:rPr>
        <w:t xml:space="preserve"> – 9</w:t>
      </w:r>
      <w:r w:rsidR="002B57C0">
        <w:rPr>
          <w:rFonts w:ascii="Times New Roman" w:hAnsi="Times New Roman"/>
          <w:sz w:val="24"/>
          <w:szCs w:val="24"/>
        </w:rPr>
        <w:t>27</w:t>
      </w:r>
    </w:p>
    <w:p w14:paraId="4C2727C7" w14:textId="77777777" w:rsidR="00FF7C37" w:rsidRPr="00C60DFE" w:rsidRDefault="00FF7C37" w:rsidP="00A62770">
      <w:pPr>
        <w:widowControl w:val="0"/>
        <w:autoSpaceDE w:val="0"/>
        <w:autoSpaceDN w:val="0"/>
        <w:adjustRightInd w:val="0"/>
        <w:spacing w:after="0" w:line="1" w:lineRule="exact"/>
        <w:ind w:firstLine="720"/>
        <w:jc w:val="both"/>
        <w:rPr>
          <w:rFonts w:ascii="Times New Roman" w:hAnsi="Times New Roman"/>
          <w:sz w:val="24"/>
          <w:szCs w:val="24"/>
        </w:rPr>
      </w:pPr>
    </w:p>
    <w:p w14:paraId="152DE42C" w14:textId="77777777" w:rsidR="00FF7C37" w:rsidRPr="00C60DFE" w:rsidRDefault="00FF7C37" w:rsidP="00A62770">
      <w:pPr>
        <w:widowControl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Vienu metu mok</w:t>
      </w:r>
      <w:r w:rsidR="000F3D46" w:rsidRPr="00C60DFE">
        <w:rPr>
          <w:rFonts w:ascii="Times New Roman" w:hAnsi="Times New Roman"/>
          <w:sz w:val="24"/>
          <w:szCs w:val="24"/>
        </w:rPr>
        <w:t>ykloje vidutiniškai būna iki 850</w:t>
      </w:r>
      <w:r w:rsidRPr="00C60DFE">
        <w:rPr>
          <w:rFonts w:ascii="Times New Roman" w:hAnsi="Times New Roman"/>
          <w:sz w:val="24"/>
          <w:szCs w:val="24"/>
        </w:rPr>
        <w:t xml:space="preserve"> asmenų.</w:t>
      </w:r>
    </w:p>
    <w:p w14:paraId="1C972E86" w14:textId="77777777" w:rsidR="00FF7C37" w:rsidRPr="00C60DFE" w:rsidRDefault="00FF7C37" w:rsidP="00A62770">
      <w:pPr>
        <w:spacing w:after="0" w:line="240" w:lineRule="auto"/>
        <w:ind w:firstLine="720"/>
        <w:jc w:val="both"/>
        <w:rPr>
          <w:rFonts w:ascii="Times New Roman" w:hAnsi="Times New Roman"/>
          <w:color w:val="000000" w:themeColor="text1"/>
          <w:sz w:val="24"/>
          <w:szCs w:val="24"/>
          <w:lang w:eastAsia="en-US"/>
        </w:rPr>
      </w:pPr>
      <w:r w:rsidRPr="00C60DFE">
        <w:rPr>
          <w:rFonts w:ascii="Times New Roman" w:hAnsi="Times New Roman"/>
          <w:b/>
          <w:color w:val="000000"/>
          <w:sz w:val="24"/>
          <w:szCs w:val="24"/>
          <w:lang w:eastAsia="en-US"/>
        </w:rPr>
        <w:t>Darbo laikas:</w:t>
      </w:r>
      <w:r w:rsidRPr="00C60DFE">
        <w:rPr>
          <w:rFonts w:ascii="Times New Roman" w:hAnsi="Times New Roman"/>
          <w:color w:val="000000"/>
          <w:sz w:val="24"/>
          <w:szCs w:val="24"/>
          <w:lang w:eastAsia="en-US"/>
        </w:rPr>
        <w:t xml:space="preserve"> </w:t>
      </w:r>
      <w:r w:rsidRPr="00C60DFE">
        <w:rPr>
          <w:rFonts w:ascii="Times New Roman" w:hAnsi="Times New Roman"/>
          <w:color w:val="000000" w:themeColor="text1"/>
          <w:sz w:val="24"/>
          <w:szCs w:val="24"/>
          <w:lang w:eastAsia="en-US"/>
        </w:rPr>
        <w:t>mokyklos administracija dirba penkias darbo dienas per savaitę (nuo pirmadienio iki penktadienio) nuo 8.00 val. iki 17.00 val. (pietūs nuo 12.00 val. iki 13.00 val.).</w:t>
      </w:r>
    </w:p>
    <w:p w14:paraId="6EE0898B" w14:textId="77777777" w:rsidR="00FF7C37" w:rsidRPr="00C60DFE" w:rsidRDefault="00FF7C37" w:rsidP="00A62770">
      <w:pPr>
        <w:spacing w:after="0" w:line="240" w:lineRule="auto"/>
        <w:ind w:firstLine="720"/>
        <w:jc w:val="both"/>
        <w:rPr>
          <w:rFonts w:ascii="Times New Roman" w:hAnsi="Times New Roman"/>
          <w:color w:val="000000"/>
          <w:sz w:val="24"/>
          <w:szCs w:val="24"/>
          <w:lang w:eastAsia="en-US"/>
        </w:rPr>
      </w:pPr>
      <w:r w:rsidRPr="00C60DFE">
        <w:rPr>
          <w:rFonts w:ascii="Times New Roman" w:hAnsi="Times New Roman"/>
          <w:b/>
          <w:color w:val="000000"/>
          <w:sz w:val="24"/>
          <w:szCs w:val="24"/>
          <w:lang w:eastAsia="en-US"/>
        </w:rPr>
        <w:t>Kaimyniniai objektai:</w:t>
      </w:r>
      <w:r w:rsidRPr="00C60DFE">
        <w:rPr>
          <w:rFonts w:ascii="Times New Roman" w:hAnsi="Times New Roman"/>
          <w:color w:val="000000"/>
          <w:sz w:val="24"/>
          <w:szCs w:val="24"/>
          <w:lang w:eastAsia="en-US"/>
        </w:rPr>
        <w:t xml:space="preserve"> </w:t>
      </w:r>
      <w:r w:rsidR="00A62770">
        <w:rPr>
          <w:rFonts w:ascii="Times New Roman" w:hAnsi="Times New Roman"/>
          <w:color w:val="000000" w:themeColor="text1"/>
          <w:sz w:val="24"/>
          <w:szCs w:val="24"/>
          <w:lang w:eastAsia="en-US"/>
        </w:rPr>
        <w:t>„</w:t>
      </w:r>
      <w:r w:rsidRPr="00C60DFE">
        <w:rPr>
          <w:rFonts w:ascii="Times New Roman" w:hAnsi="Times New Roman"/>
          <w:color w:val="000000" w:themeColor="text1"/>
          <w:sz w:val="24"/>
          <w:szCs w:val="24"/>
          <w:lang w:eastAsia="en-US"/>
        </w:rPr>
        <w:t>Vėtrungės</w:t>
      </w:r>
      <w:r w:rsidR="00A62770">
        <w:rPr>
          <w:rFonts w:ascii="Times New Roman" w:hAnsi="Times New Roman"/>
          <w:color w:val="000000" w:themeColor="text1"/>
          <w:sz w:val="24"/>
          <w:szCs w:val="24"/>
          <w:lang w:eastAsia="en-US"/>
        </w:rPr>
        <w:t>“</w:t>
      </w:r>
      <w:r w:rsidRPr="00C60DFE">
        <w:rPr>
          <w:rFonts w:ascii="Times New Roman" w:hAnsi="Times New Roman"/>
          <w:color w:val="000000" w:themeColor="text1"/>
          <w:sz w:val="24"/>
          <w:szCs w:val="24"/>
          <w:lang w:eastAsia="en-US"/>
        </w:rPr>
        <w:t xml:space="preserve"> gimnazija ir H.</w:t>
      </w:r>
      <w:r w:rsidR="00A62770">
        <w:rPr>
          <w:rFonts w:ascii="Times New Roman" w:hAnsi="Times New Roman"/>
          <w:color w:val="000000" w:themeColor="text1"/>
          <w:sz w:val="24"/>
          <w:szCs w:val="24"/>
          <w:lang w:eastAsia="en-US"/>
        </w:rPr>
        <w:t xml:space="preserve"> </w:t>
      </w:r>
      <w:r w:rsidRPr="00C60DFE">
        <w:rPr>
          <w:rFonts w:ascii="Times New Roman" w:hAnsi="Times New Roman"/>
          <w:color w:val="000000" w:themeColor="text1"/>
          <w:sz w:val="24"/>
          <w:szCs w:val="24"/>
          <w:lang w:eastAsia="en-US"/>
        </w:rPr>
        <w:t>Zudermano gimnazija</w:t>
      </w:r>
      <w:r w:rsidRPr="00C60DFE">
        <w:rPr>
          <w:rFonts w:ascii="Times New Roman" w:hAnsi="Times New Roman"/>
          <w:color w:val="000000"/>
          <w:sz w:val="24"/>
          <w:szCs w:val="24"/>
          <w:lang w:eastAsia="en-US"/>
        </w:rPr>
        <w:t>.</w:t>
      </w:r>
    </w:p>
    <w:p w14:paraId="3709828C" w14:textId="78702C3C" w:rsidR="00FF7C37" w:rsidRPr="00C60DFE" w:rsidRDefault="00FF7C37" w:rsidP="00A62770">
      <w:pPr>
        <w:spacing w:after="0" w:line="240" w:lineRule="auto"/>
        <w:ind w:firstLine="720"/>
        <w:jc w:val="both"/>
        <w:rPr>
          <w:rFonts w:ascii="Times New Roman" w:hAnsi="Times New Roman"/>
          <w:color w:val="000000" w:themeColor="text1"/>
          <w:sz w:val="24"/>
          <w:szCs w:val="24"/>
          <w:lang w:eastAsia="en-US"/>
        </w:rPr>
      </w:pPr>
      <w:r w:rsidRPr="00C60DFE">
        <w:rPr>
          <w:rFonts w:ascii="Times New Roman" w:hAnsi="Times New Roman"/>
          <w:b/>
          <w:color w:val="000000"/>
          <w:sz w:val="24"/>
          <w:szCs w:val="24"/>
          <w:lang w:eastAsia="en-US"/>
        </w:rPr>
        <w:t>Kolektyvinės ir asmeninės apsaugos priemonės:</w:t>
      </w:r>
      <w:r w:rsidRPr="00C60DFE">
        <w:rPr>
          <w:rFonts w:ascii="Times New Roman" w:hAnsi="Times New Roman"/>
          <w:color w:val="000000"/>
          <w:sz w:val="24"/>
          <w:szCs w:val="24"/>
          <w:lang w:eastAsia="en-US"/>
        </w:rPr>
        <w:t xml:space="preserve"> objekte civilinės saugos slėptuvės </w:t>
      </w:r>
      <w:r w:rsidRPr="00C60DFE">
        <w:rPr>
          <w:rFonts w:ascii="Times New Roman" w:hAnsi="Times New Roman"/>
          <w:color w:val="000000" w:themeColor="text1"/>
          <w:sz w:val="24"/>
          <w:szCs w:val="24"/>
          <w:lang w:eastAsia="en-US"/>
        </w:rPr>
        <w:t>nėra</w:t>
      </w:r>
      <w:r w:rsidRPr="00C60DFE">
        <w:rPr>
          <w:rFonts w:ascii="Times New Roman" w:hAnsi="Times New Roman"/>
          <w:color w:val="000000"/>
          <w:sz w:val="24"/>
          <w:szCs w:val="24"/>
          <w:lang w:eastAsia="en-US"/>
        </w:rPr>
        <w:t xml:space="preserve">. </w:t>
      </w:r>
      <w:r w:rsidRPr="00C60DFE">
        <w:rPr>
          <w:rFonts w:ascii="Times New Roman" w:hAnsi="Times New Roman"/>
          <w:color w:val="000000" w:themeColor="text1"/>
          <w:sz w:val="24"/>
          <w:szCs w:val="24"/>
          <w:lang w:eastAsia="en-US"/>
        </w:rPr>
        <w:t xml:space="preserve">Ekstremalių situacijų ar karo metu kolektyvinei apsaugai panaudoti pastate esančias tarnybines patalpas: kabinetus, klases, </w:t>
      </w:r>
      <w:r w:rsidR="001A7192">
        <w:rPr>
          <w:rFonts w:ascii="Times New Roman" w:hAnsi="Times New Roman"/>
          <w:color w:val="000000" w:themeColor="text1"/>
          <w:sz w:val="24"/>
          <w:szCs w:val="24"/>
          <w:lang w:eastAsia="en-US"/>
        </w:rPr>
        <w:t>bendruomenės</w:t>
      </w:r>
      <w:r w:rsidRPr="00C60DFE">
        <w:rPr>
          <w:rFonts w:ascii="Times New Roman" w:hAnsi="Times New Roman"/>
          <w:color w:val="000000" w:themeColor="text1"/>
          <w:sz w:val="24"/>
          <w:szCs w:val="24"/>
          <w:lang w:eastAsia="en-US"/>
        </w:rPr>
        <w:t xml:space="preserve"> ir sporto sales, koridorius (S </w:t>
      </w:r>
      <w:r w:rsidRPr="00373105">
        <w:rPr>
          <w:rFonts w:ascii="Times New Roman" w:hAnsi="Times New Roman"/>
          <w:color w:val="000000" w:themeColor="text1"/>
          <w:sz w:val="24"/>
          <w:szCs w:val="24"/>
          <w:lang w:eastAsia="en-US"/>
        </w:rPr>
        <w:t xml:space="preserve">= </w:t>
      </w:r>
      <w:r w:rsidRPr="00C60DFE">
        <w:rPr>
          <w:rFonts w:ascii="Times New Roman" w:hAnsi="Times New Roman"/>
          <w:color w:val="000000" w:themeColor="text1"/>
          <w:sz w:val="24"/>
          <w:szCs w:val="24"/>
          <w:lang w:eastAsia="en-US"/>
        </w:rPr>
        <w:t>5070,06 m² ).</w:t>
      </w:r>
    </w:p>
    <w:p w14:paraId="02E201D1" w14:textId="77777777" w:rsidR="00FF7C37" w:rsidRPr="00C60DFE" w:rsidRDefault="00FF7C37" w:rsidP="00A62770">
      <w:pPr>
        <w:spacing w:after="0" w:line="240" w:lineRule="auto"/>
        <w:ind w:firstLine="720"/>
        <w:jc w:val="both"/>
        <w:rPr>
          <w:rFonts w:ascii="Times New Roman" w:hAnsi="Times New Roman"/>
          <w:sz w:val="24"/>
          <w:szCs w:val="24"/>
        </w:rPr>
      </w:pPr>
      <w:r w:rsidRPr="00C60DFE">
        <w:rPr>
          <w:rFonts w:ascii="Times New Roman" w:hAnsi="Times New Roman"/>
          <w:b/>
          <w:bCs/>
          <w:color w:val="000000" w:themeColor="text1"/>
          <w:sz w:val="24"/>
          <w:szCs w:val="24"/>
          <w:lang w:eastAsia="en-US"/>
        </w:rPr>
        <w:t xml:space="preserve">Pavojingos cheminės medžiagos: </w:t>
      </w:r>
      <w:r w:rsidRPr="00C60DFE">
        <w:rPr>
          <w:rFonts w:ascii="Times New Roman" w:hAnsi="Times New Roman"/>
          <w:color w:val="000000" w:themeColor="text1"/>
          <w:sz w:val="24"/>
          <w:szCs w:val="24"/>
          <w:lang w:eastAsia="en-US"/>
        </w:rPr>
        <w:t>nėra.</w:t>
      </w:r>
    </w:p>
    <w:p w14:paraId="336C50F2" w14:textId="09FB12CF"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color w:val="000000" w:themeColor="text1"/>
          <w:sz w:val="24"/>
          <w:szCs w:val="24"/>
        </w:rPr>
      </w:pPr>
      <w:r w:rsidRPr="00C60DFE">
        <w:rPr>
          <w:rFonts w:ascii="Times New Roman" w:hAnsi="Times New Roman"/>
          <w:b/>
          <w:color w:val="000000" w:themeColor="text1"/>
          <w:sz w:val="24"/>
          <w:szCs w:val="24"/>
        </w:rPr>
        <w:t>Gaisrų gesinimo priemonės</w:t>
      </w:r>
      <w:r w:rsidRPr="00C60DFE">
        <w:rPr>
          <w:rFonts w:ascii="Times New Roman" w:hAnsi="Times New Roman"/>
          <w:color w:val="000000" w:themeColor="text1"/>
          <w:sz w:val="24"/>
          <w:szCs w:val="24"/>
        </w:rPr>
        <w:t xml:space="preserve"> – gesintuvai: MG-6 (milteliai) </w:t>
      </w:r>
      <w:r w:rsidR="00A62770">
        <w:rPr>
          <w:rFonts w:ascii="Times New Roman" w:hAnsi="Times New Roman"/>
          <w:color w:val="000000" w:themeColor="text1"/>
          <w:sz w:val="24"/>
          <w:szCs w:val="24"/>
        </w:rPr>
        <w:t>–</w:t>
      </w:r>
      <w:r w:rsidRPr="00C60DFE">
        <w:rPr>
          <w:rFonts w:ascii="Times New Roman" w:hAnsi="Times New Roman"/>
          <w:color w:val="000000" w:themeColor="text1"/>
          <w:sz w:val="24"/>
          <w:szCs w:val="24"/>
        </w:rPr>
        <w:t xml:space="preserve"> 24 vnt., MG-12 (milteliai)</w:t>
      </w:r>
      <w:r w:rsidR="00A62770">
        <w:rPr>
          <w:rFonts w:ascii="Times New Roman" w:hAnsi="Times New Roman"/>
          <w:color w:val="000000" w:themeColor="text1"/>
          <w:sz w:val="24"/>
          <w:szCs w:val="24"/>
        </w:rPr>
        <w:t xml:space="preserve"> – </w:t>
      </w:r>
      <w:r w:rsidRPr="00C60DFE">
        <w:rPr>
          <w:rFonts w:ascii="Times New Roman" w:hAnsi="Times New Roman"/>
          <w:color w:val="000000" w:themeColor="text1"/>
          <w:sz w:val="24"/>
          <w:szCs w:val="24"/>
        </w:rPr>
        <w:t xml:space="preserve">4 vnt., AG -5 (milteliai) </w:t>
      </w:r>
      <w:r w:rsidR="00A62770">
        <w:rPr>
          <w:rFonts w:ascii="Times New Roman" w:hAnsi="Times New Roman"/>
          <w:color w:val="000000" w:themeColor="text1"/>
          <w:sz w:val="24"/>
          <w:szCs w:val="24"/>
        </w:rPr>
        <w:t xml:space="preserve">– </w:t>
      </w:r>
      <w:r w:rsidRPr="00C60DFE">
        <w:rPr>
          <w:rFonts w:ascii="Times New Roman" w:hAnsi="Times New Roman"/>
          <w:color w:val="000000" w:themeColor="text1"/>
          <w:sz w:val="24"/>
          <w:szCs w:val="24"/>
        </w:rPr>
        <w:t>1 vnt., AG-6 (milteliai)</w:t>
      </w:r>
      <w:r w:rsidR="00A62770">
        <w:rPr>
          <w:rFonts w:ascii="Times New Roman" w:hAnsi="Times New Roman"/>
          <w:color w:val="000000" w:themeColor="text1"/>
          <w:sz w:val="24"/>
          <w:szCs w:val="24"/>
        </w:rPr>
        <w:t xml:space="preserve"> –</w:t>
      </w:r>
      <w:r w:rsidRPr="00C60DFE">
        <w:rPr>
          <w:rFonts w:ascii="Times New Roman" w:hAnsi="Times New Roman"/>
          <w:color w:val="FF0000"/>
          <w:sz w:val="24"/>
          <w:szCs w:val="24"/>
        </w:rPr>
        <w:t xml:space="preserve"> </w:t>
      </w:r>
      <w:r w:rsidRPr="00C60DFE">
        <w:rPr>
          <w:rFonts w:ascii="Times New Roman" w:hAnsi="Times New Roman"/>
          <w:color w:val="000000" w:themeColor="text1"/>
          <w:sz w:val="24"/>
          <w:szCs w:val="24"/>
        </w:rPr>
        <w:t>1 vnt. I , II ir III aukštų koridoriuose (22 vnt.), chemijos, fizikos, technologijų(2) kabinetuose (po 1 vnt.),</w:t>
      </w:r>
      <w:r w:rsidR="004B13C6">
        <w:rPr>
          <w:rFonts w:ascii="Times New Roman" w:hAnsi="Times New Roman"/>
          <w:color w:val="000000" w:themeColor="text1"/>
          <w:sz w:val="24"/>
          <w:szCs w:val="24"/>
        </w:rPr>
        <w:t xml:space="preserve"> laboratorijoje,</w:t>
      </w:r>
      <w:r w:rsidRPr="00C60DFE">
        <w:rPr>
          <w:rFonts w:ascii="Times New Roman" w:hAnsi="Times New Roman"/>
          <w:color w:val="000000" w:themeColor="text1"/>
          <w:sz w:val="24"/>
          <w:szCs w:val="24"/>
        </w:rPr>
        <w:t xml:space="preserve"> valgyklos patalpose (1 vnt.), bibliotekoje (1 vnt.), sporto salėje (1 vnt.), </w:t>
      </w:r>
      <w:r w:rsidR="001A7192">
        <w:rPr>
          <w:rFonts w:ascii="Times New Roman" w:hAnsi="Times New Roman"/>
          <w:color w:val="000000" w:themeColor="text1"/>
          <w:sz w:val="24"/>
          <w:szCs w:val="24"/>
        </w:rPr>
        <w:t>bendruomenės</w:t>
      </w:r>
      <w:r w:rsidRPr="00C60DFE">
        <w:rPr>
          <w:rFonts w:ascii="Times New Roman" w:hAnsi="Times New Roman"/>
          <w:color w:val="000000" w:themeColor="text1"/>
          <w:sz w:val="24"/>
          <w:szCs w:val="24"/>
        </w:rPr>
        <w:t xml:space="preserve"> salėje (1vnt.).</w:t>
      </w:r>
    </w:p>
    <w:p w14:paraId="5D6A1939" w14:textId="77777777" w:rsidR="008E2283" w:rsidRPr="00C60DFE" w:rsidRDefault="008E2283" w:rsidP="00A62770">
      <w:pPr>
        <w:widowControl w:val="0"/>
        <w:overflowPunct w:val="0"/>
        <w:autoSpaceDE w:val="0"/>
        <w:autoSpaceDN w:val="0"/>
        <w:adjustRightInd w:val="0"/>
        <w:spacing w:after="0" w:line="240" w:lineRule="auto"/>
        <w:ind w:firstLine="720"/>
        <w:jc w:val="both"/>
        <w:rPr>
          <w:rFonts w:ascii="Times New Roman" w:hAnsi="Times New Roman"/>
          <w:color w:val="000000" w:themeColor="text1"/>
          <w:sz w:val="24"/>
          <w:szCs w:val="24"/>
        </w:rPr>
      </w:pPr>
      <w:r w:rsidRPr="00C60DFE">
        <w:rPr>
          <w:rFonts w:ascii="Times New Roman" w:hAnsi="Times New Roman"/>
          <w:b/>
          <w:color w:val="000000" w:themeColor="text1"/>
          <w:sz w:val="24"/>
          <w:szCs w:val="24"/>
        </w:rPr>
        <w:t>Komunikacijų atjungimo vietos</w:t>
      </w:r>
      <w:r w:rsidRPr="00C60DFE">
        <w:rPr>
          <w:rFonts w:ascii="Times New Roman" w:hAnsi="Times New Roman"/>
          <w:color w:val="000000" w:themeColor="text1"/>
          <w:sz w:val="24"/>
          <w:szCs w:val="24"/>
        </w:rPr>
        <w:t>: mokykloje elektra atjungiama pagrindinėje elektros skydinėje, esančioje pirmame aukšte prie centrinio vestibiulio, taip pat šalia esančiame šiluminiame centre</w:t>
      </w:r>
      <w:r w:rsidR="000B29B9" w:rsidRPr="00C60DFE">
        <w:rPr>
          <w:rFonts w:ascii="Times New Roman" w:hAnsi="Times New Roman"/>
          <w:color w:val="000000" w:themeColor="text1"/>
          <w:sz w:val="24"/>
          <w:szCs w:val="24"/>
        </w:rPr>
        <w:t xml:space="preserve"> –</w:t>
      </w:r>
      <w:r w:rsidR="00A62770">
        <w:rPr>
          <w:rFonts w:ascii="Times New Roman" w:hAnsi="Times New Roman"/>
          <w:color w:val="000000" w:themeColor="text1"/>
          <w:sz w:val="24"/>
          <w:szCs w:val="24"/>
        </w:rPr>
        <w:t xml:space="preserve"> atjungiamas vandens tiekimas (</w:t>
      </w:r>
      <w:r w:rsidR="000B29B9" w:rsidRPr="00C60DFE">
        <w:rPr>
          <w:rFonts w:ascii="Times New Roman" w:hAnsi="Times New Roman"/>
          <w:color w:val="000000" w:themeColor="text1"/>
          <w:sz w:val="24"/>
          <w:szCs w:val="24"/>
        </w:rPr>
        <w:t>atsakingas einamojo remonto darbininkas).</w:t>
      </w:r>
    </w:p>
    <w:p w14:paraId="4A569139" w14:textId="77777777" w:rsidR="00FC600E" w:rsidRPr="00C60DFE" w:rsidRDefault="00FC600E" w:rsidP="00076443">
      <w:pPr>
        <w:widowControl w:val="0"/>
        <w:autoSpaceDE w:val="0"/>
        <w:autoSpaceDN w:val="0"/>
        <w:adjustRightInd w:val="0"/>
        <w:spacing w:after="0" w:line="240" w:lineRule="auto"/>
        <w:jc w:val="both"/>
        <w:rPr>
          <w:rFonts w:ascii="Times New Roman" w:hAnsi="Times New Roman"/>
          <w:b/>
          <w:bCs/>
          <w:sz w:val="24"/>
          <w:szCs w:val="24"/>
        </w:rPr>
      </w:pPr>
    </w:p>
    <w:p w14:paraId="760E18A9" w14:textId="77777777" w:rsidR="000B29B9" w:rsidRPr="00C60DFE" w:rsidRDefault="000B29B9" w:rsidP="00076443">
      <w:pPr>
        <w:widowControl w:val="0"/>
        <w:autoSpaceDE w:val="0"/>
        <w:autoSpaceDN w:val="0"/>
        <w:adjustRightInd w:val="0"/>
        <w:spacing w:after="0" w:line="240" w:lineRule="auto"/>
        <w:jc w:val="both"/>
        <w:rPr>
          <w:rFonts w:ascii="Times New Roman" w:hAnsi="Times New Roman"/>
          <w:b/>
          <w:bCs/>
          <w:sz w:val="24"/>
          <w:szCs w:val="24"/>
        </w:rPr>
      </w:pPr>
    </w:p>
    <w:p w14:paraId="15D50D40" w14:textId="77777777" w:rsidR="000B29B9" w:rsidRPr="00C60DFE" w:rsidRDefault="000B29B9" w:rsidP="00076443">
      <w:pPr>
        <w:widowControl w:val="0"/>
        <w:autoSpaceDE w:val="0"/>
        <w:autoSpaceDN w:val="0"/>
        <w:adjustRightInd w:val="0"/>
        <w:spacing w:after="0" w:line="240" w:lineRule="auto"/>
        <w:jc w:val="both"/>
        <w:rPr>
          <w:rFonts w:ascii="Times New Roman" w:hAnsi="Times New Roman"/>
          <w:b/>
          <w:bCs/>
          <w:sz w:val="24"/>
          <w:szCs w:val="24"/>
        </w:rPr>
      </w:pPr>
    </w:p>
    <w:p w14:paraId="2969FB7C" w14:textId="77777777" w:rsidR="00FF7C37" w:rsidRPr="00C60DFE" w:rsidRDefault="00FF7C37" w:rsidP="00A62770">
      <w:pPr>
        <w:widowControl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lastRenderedPageBreak/>
        <w:t>Vartojamos sąvokos:</w:t>
      </w:r>
    </w:p>
    <w:p w14:paraId="61E19677" w14:textId="77777777" w:rsidR="00FF7C37" w:rsidRPr="00C60DFE" w:rsidRDefault="00FF7C37" w:rsidP="00A62770">
      <w:pPr>
        <w:widowControl w:val="0"/>
        <w:autoSpaceDE w:val="0"/>
        <w:autoSpaceDN w:val="0"/>
        <w:adjustRightInd w:val="0"/>
        <w:spacing w:after="0" w:line="240" w:lineRule="auto"/>
        <w:ind w:firstLine="720"/>
        <w:jc w:val="both"/>
        <w:rPr>
          <w:rFonts w:ascii="Times New Roman" w:hAnsi="Times New Roman"/>
          <w:sz w:val="24"/>
          <w:szCs w:val="24"/>
        </w:rPr>
      </w:pPr>
    </w:p>
    <w:p w14:paraId="26564BF1"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Civilinė sauga </w:t>
      </w:r>
      <w:r w:rsidRPr="00C60DFE">
        <w:rPr>
          <w:rFonts w:ascii="Times New Roman" w:hAnsi="Times New Roman"/>
          <w:sz w:val="24"/>
          <w:szCs w:val="24"/>
        </w:rPr>
        <w:t>– veikla, apimanti valstybės ir savivaldybių</w:t>
      </w:r>
      <w:r w:rsidRPr="00C60DFE">
        <w:rPr>
          <w:rFonts w:ascii="Times New Roman" w:hAnsi="Times New Roman"/>
          <w:b/>
          <w:bCs/>
          <w:sz w:val="24"/>
          <w:szCs w:val="24"/>
        </w:rPr>
        <w:t xml:space="preserve"> </w:t>
      </w:r>
      <w:r w:rsidRPr="00C60DFE">
        <w:rPr>
          <w:rFonts w:ascii="Times New Roman" w:hAnsi="Times New Roman"/>
          <w:sz w:val="24"/>
          <w:szCs w:val="24"/>
        </w:rPr>
        <w:t>institucijų</w:t>
      </w:r>
      <w:r w:rsidRPr="00C60DFE">
        <w:rPr>
          <w:rFonts w:ascii="Times New Roman" w:hAnsi="Times New Roman"/>
          <w:b/>
          <w:bCs/>
          <w:sz w:val="24"/>
          <w:szCs w:val="24"/>
        </w:rPr>
        <w:t xml:space="preserve"> </w:t>
      </w:r>
      <w:r w:rsidRPr="00C60DFE">
        <w:rPr>
          <w:rFonts w:ascii="Times New Roman" w:hAnsi="Times New Roman"/>
          <w:sz w:val="24"/>
          <w:szCs w:val="24"/>
        </w:rPr>
        <w:t>ir</w:t>
      </w:r>
      <w:r w:rsidRPr="00C60DFE">
        <w:rPr>
          <w:rFonts w:ascii="Times New Roman" w:hAnsi="Times New Roman"/>
          <w:b/>
          <w:bCs/>
          <w:sz w:val="24"/>
          <w:szCs w:val="24"/>
        </w:rPr>
        <w:t xml:space="preserve"> </w:t>
      </w:r>
      <w:r w:rsidRPr="00C60DFE">
        <w:rPr>
          <w:rFonts w:ascii="Times New Roman" w:hAnsi="Times New Roman"/>
          <w:sz w:val="24"/>
          <w:szCs w:val="24"/>
        </w:rPr>
        <w:t>įstaigų, kitų įstaigų,</w:t>
      </w:r>
      <w:r w:rsidRPr="00C60DFE">
        <w:rPr>
          <w:rFonts w:ascii="Times New Roman" w:hAnsi="Times New Roman"/>
          <w:b/>
          <w:bCs/>
          <w:sz w:val="24"/>
          <w:szCs w:val="24"/>
        </w:rPr>
        <w:t xml:space="preserve"> </w:t>
      </w:r>
      <w:r w:rsidRPr="00C60DFE">
        <w:rPr>
          <w:rFonts w:ascii="Times New Roman" w:hAnsi="Times New Roman"/>
          <w:sz w:val="24"/>
          <w:szCs w:val="24"/>
        </w:rPr>
        <w:t>ūkio subjektų ir gyventojų pasirengimą ekstremaliosioms situacijoms, veiksmus joms gresiant ar susidarius, ekstremaliųjų situacijų likvidavimą ir jų padarinių šalinimą.</w:t>
      </w:r>
    </w:p>
    <w:p w14:paraId="57AC27ED"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Civilinės saugos sistemos parengtis </w:t>
      </w:r>
      <w:r w:rsidRPr="00C60DFE">
        <w:rPr>
          <w:rFonts w:ascii="Times New Roman" w:hAnsi="Times New Roman"/>
          <w:sz w:val="24"/>
          <w:szCs w:val="24"/>
        </w:rPr>
        <w:t>– civilinės saugos sistemos subjektų</w:t>
      </w:r>
      <w:r w:rsidRPr="00C60DFE">
        <w:rPr>
          <w:rFonts w:ascii="Times New Roman" w:hAnsi="Times New Roman"/>
          <w:b/>
          <w:bCs/>
          <w:sz w:val="24"/>
          <w:szCs w:val="24"/>
        </w:rPr>
        <w:t xml:space="preserve"> </w:t>
      </w:r>
      <w:r w:rsidRPr="00C60DFE">
        <w:rPr>
          <w:rFonts w:ascii="Times New Roman" w:hAnsi="Times New Roman"/>
          <w:sz w:val="24"/>
          <w:szCs w:val="24"/>
        </w:rPr>
        <w:t>pasirengimas reaguoti</w:t>
      </w:r>
      <w:r w:rsidRPr="00C60DFE">
        <w:rPr>
          <w:rFonts w:ascii="Times New Roman" w:hAnsi="Times New Roman"/>
          <w:b/>
          <w:bCs/>
          <w:sz w:val="24"/>
          <w:szCs w:val="24"/>
        </w:rPr>
        <w:t xml:space="preserve"> </w:t>
      </w:r>
      <w:r w:rsidRPr="00C60DFE">
        <w:rPr>
          <w:rFonts w:ascii="Times New Roman" w:hAnsi="Times New Roman"/>
          <w:sz w:val="24"/>
          <w:szCs w:val="24"/>
        </w:rPr>
        <w:t>į susidariusią ekstremaliąją situaciją.</w:t>
      </w:r>
    </w:p>
    <w:p w14:paraId="0284A4F7"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Civilinės saugos pratybos </w:t>
      </w:r>
      <w:r w:rsidRPr="00C60DFE">
        <w:rPr>
          <w:rFonts w:ascii="Times New Roman" w:hAnsi="Times New Roman"/>
          <w:sz w:val="24"/>
          <w:szCs w:val="24"/>
        </w:rPr>
        <w:t>– valstybės ir savivaldybių</w:t>
      </w:r>
      <w:r w:rsidRPr="00C60DFE">
        <w:rPr>
          <w:rFonts w:ascii="Times New Roman" w:hAnsi="Times New Roman"/>
          <w:b/>
          <w:bCs/>
          <w:sz w:val="24"/>
          <w:szCs w:val="24"/>
        </w:rPr>
        <w:t xml:space="preserve"> </w:t>
      </w:r>
      <w:r w:rsidRPr="00C60DFE">
        <w:rPr>
          <w:rFonts w:ascii="Times New Roman" w:hAnsi="Times New Roman"/>
          <w:sz w:val="24"/>
          <w:szCs w:val="24"/>
        </w:rPr>
        <w:t>institucijų</w:t>
      </w:r>
      <w:r w:rsidRPr="00C60DFE">
        <w:rPr>
          <w:rFonts w:ascii="Times New Roman" w:hAnsi="Times New Roman"/>
          <w:b/>
          <w:bCs/>
          <w:sz w:val="24"/>
          <w:szCs w:val="24"/>
        </w:rPr>
        <w:t xml:space="preserve"> </w:t>
      </w:r>
      <w:r w:rsidRPr="00C60DFE">
        <w:rPr>
          <w:rFonts w:ascii="Times New Roman" w:hAnsi="Times New Roman"/>
          <w:sz w:val="24"/>
          <w:szCs w:val="24"/>
        </w:rPr>
        <w:t>ir</w:t>
      </w:r>
      <w:r w:rsidRPr="00C60DFE">
        <w:rPr>
          <w:rFonts w:ascii="Times New Roman" w:hAnsi="Times New Roman"/>
          <w:b/>
          <w:bCs/>
          <w:sz w:val="24"/>
          <w:szCs w:val="24"/>
        </w:rPr>
        <w:t xml:space="preserve"> </w:t>
      </w:r>
      <w:r w:rsidRPr="00C60DFE">
        <w:rPr>
          <w:rFonts w:ascii="Times New Roman" w:hAnsi="Times New Roman"/>
          <w:sz w:val="24"/>
          <w:szCs w:val="24"/>
        </w:rPr>
        <w:t>įstaigų, kitų įstaigų,</w:t>
      </w:r>
      <w:r w:rsidRPr="00C60DFE">
        <w:rPr>
          <w:rFonts w:ascii="Times New Roman" w:hAnsi="Times New Roman"/>
          <w:b/>
          <w:bCs/>
          <w:sz w:val="24"/>
          <w:szCs w:val="24"/>
        </w:rPr>
        <w:t xml:space="preserve"> </w:t>
      </w:r>
      <w:r w:rsidRPr="00C60DFE">
        <w:rPr>
          <w:rFonts w:ascii="Times New Roman" w:hAnsi="Times New Roman"/>
          <w:sz w:val="24"/>
          <w:szCs w:val="24"/>
        </w:rPr>
        <w:t>ūkio</w:t>
      </w:r>
      <w:r w:rsidRPr="00C60DFE">
        <w:rPr>
          <w:rFonts w:ascii="Times New Roman" w:hAnsi="Times New Roman"/>
          <w:b/>
          <w:bCs/>
          <w:sz w:val="24"/>
          <w:szCs w:val="24"/>
        </w:rPr>
        <w:t xml:space="preserve"> </w:t>
      </w:r>
      <w:r w:rsidRPr="00C60DFE">
        <w:rPr>
          <w:rFonts w:ascii="Times New Roman" w:hAnsi="Times New Roman"/>
          <w:sz w:val="24"/>
          <w:szCs w:val="24"/>
        </w:rPr>
        <w:t>subjektų mokymas ir civilinės saugos sistemos parengties patikrinimas, kai tariamomis ekstremaliosiomis sąlygomis tikrinami veiksmai ir procedūros, numatytos ekstremaliųjų situacijų valdymo planuose, tobulinami valdymo įgūdžiai, mokomasi praktiškai organizuoti gyventojų ir turto apsaugą nuo ekstremaliųjų situacijų poveikio ir atlikti gelbėjimo, paieškos ir neatidėliotinus darbus, likviduoti įvykius, ekstremaliuosius įvykius ar ekstremaliąsias situacijas ir šalinti jų padarinius.</w:t>
      </w:r>
    </w:p>
    <w:p w14:paraId="35B9407E"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Ekstremalioji situacija </w:t>
      </w:r>
      <w:r w:rsidRPr="00C60DFE">
        <w:rPr>
          <w:rFonts w:ascii="Times New Roman" w:hAnsi="Times New Roman"/>
          <w:sz w:val="24"/>
          <w:szCs w:val="24"/>
        </w:rPr>
        <w:t>– dėl ekstremaliojo</w:t>
      </w:r>
      <w:r w:rsidRPr="00C60DFE">
        <w:rPr>
          <w:rFonts w:ascii="Times New Roman" w:hAnsi="Times New Roman"/>
          <w:b/>
          <w:bCs/>
          <w:sz w:val="24"/>
          <w:szCs w:val="24"/>
        </w:rPr>
        <w:t xml:space="preserve"> </w:t>
      </w:r>
      <w:r w:rsidRPr="00C60DFE">
        <w:rPr>
          <w:rFonts w:ascii="Times New Roman" w:hAnsi="Times New Roman"/>
          <w:sz w:val="24"/>
          <w:szCs w:val="24"/>
        </w:rPr>
        <w:t>įvykio susidariusi padėtis, kuri gali sukelti staigų</w:t>
      </w:r>
      <w:r w:rsidRPr="00C60DFE">
        <w:rPr>
          <w:rFonts w:ascii="Times New Roman" w:hAnsi="Times New Roman"/>
          <w:b/>
          <w:bCs/>
          <w:sz w:val="24"/>
          <w:szCs w:val="24"/>
        </w:rPr>
        <w:t xml:space="preserve"> </w:t>
      </w:r>
      <w:r w:rsidRPr="00C60DFE">
        <w:rPr>
          <w:rFonts w:ascii="Times New Roman" w:hAnsi="Times New Roman"/>
          <w:sz w:val="24"/>
          <w:szCs w:val="24"/>
        </w:rPr>
        <w:t>didelį pavojų gyventojų gyvybei ar sveikatai, turtui, aplinkai arba gyventojų žūtį, sužalojimą ar padaryti kitą žalą.</w:t>
      </w:r>
    </w:p>
    <w:p w14:paraId="1EEBF46D"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Ekstremalusis įvykis </w:t>
      </w:r>
      <w:r w:rsidRPr="00C60DFE">
        <w:rPr>
          <w:rFonts w:ascii="Times New Roman" w:hAnsi="Times New Roman"/>
          <w:sz w:val="24"/>
          <w:szCs w:val="24"/>
        </w:rPr>
        <w:t>– nustatytus kriterijus atitinkantis, pasiekęs ar viršijęs gamtinis, techninis,</w:t>
      </w:r>
      <w:r w:rsidRPr="00C60DFE">
        <w:rPr>
          <w:rFonts w:ascii="Times New Roman" w:hAnsi="Times New Roman"/>
          <w:b/>
          <w:bCs/>
          <w:sz w:val="24"/>
          <w:szCs w:val="24"/>
        </w:rPr>
        <w:t xml:space="preserve"> </w:t>
      </w:r>
      <w:r w:rsidRPr="00C60DFE">
        <w:rPr>
          <w:rFonts w:ascii="Times New Roman" w:hAnsi="Times New Roman"/>
          <w:sz w:val="24"/>
          <w:szCs w:val="24"/>
        </w:rPr>
        <w:t>ekologinis ar socialinis įvykis, kuris kelia pavojų gyventojų gyvybei ar sveikatai, jų socialinėms sąlygoms, turtui ir (ar) aplinkai.</w:t>
      </w:r>
    </w:p>
    <w:p w14:paraId="5D0CAB20"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Ekstremaliojo įvykio kriterijai </w:t>
      </w:r>
      <w:r w:rsidRPr="00C60DFE">
        <w:rPr>
          <w:rFonts w:ascii="Times New Roman" w:hAnsi="Times New Roman"/>
          <w:sz w:val="24"/>
          <w:szCs w:val="24"/>
        </w:rPr>
        <w:t>– stebėjimais ir skaičiavimais nustatyti arba tarptautinėje</w:t>
      </w:r>
      <w:r w:rsidRPr="00C60DFE">
        <w:rPr>
          <w:rFonts w:ascii="Times New Roman" w:hAnsi="Times New Roman"/>
          <w:b/>
          <w:bCs/>
          <w:sz w:val="24"/>
          <w:szCs w:val="24"/>
        </w:rPr>
        <w:t xml:space="preserve"> </w:t>
      </w:r>
      <w:r w:rsidRPr="00C60DFE">
        <w:rPr>
          <w:rFonts w:ascii="Times New Roman" w:hAnsi="Times New Roman"/>
          <w:sz w:val="24"/>
          <w:szCs w:val="24"/>
        </w:rPr>
        <w:t>praktikoje naudojami fizikiniai, cheminiai, geografiniai, medicininiai, socialiniai ar kiti įvykio</w:t>
      </w:r>
    </w:p>
    <w:p w14:paraId="4A0DC6F0"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bookmarkStart w:id="1" w:name="page8"/>
      <w:bookmarkEnd w:id="1"/>
      <w:r w:rsidRPr="00C60DFE">
        <w:rPr>
          <w:rFonts w:ascii="Times New Roman" w:hAnsi="Times New Roman"/>
          <w:sz w:val="24"/>
          <w:szCs w:val="24"/>
        </w:rPr>
        <w:t>mastą, padarinius ar faktą apibūdinantys dydžiai arba aplinkybės (kritinės ribos), kuriuos atitinkantis, pasiekęs ar viršijęs įvykis laikomas ekstremaliuoju.</w:t>
      </w:r>
    </w:p>
    <w:p w14:paraId="0D95B6A3"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Ekstremaliųjų situacijų prevencija </w:t>
      </w:r>
      <w:r w:rsidRPr="00C60DFE">
        <w:rPr>
          <w:rFonts w:ascii="Times New Roman" w:hAnsi="Times New Roman"/>
          <w:sz w:val="24"/>
          <w:szCs w:val="24"/>
        </w:rPr>
        <w:t>– kryptingai vykdoma pasirengimo ekstremaliosioms</w:t>
      </w:r>
      <w:r w:rsidRPr="00C60DFE">
        <w:rPr>
          <w:rFonts w:ascii="Times New Roman" w:hAnsi="Times New Roman"/>
          <w:b/>
          <w:bCs/>
          <w:sz w:val="24"/>
          <w:szCs w:val="24"/>
        </w:rPr>
        <w:t xml:space="preserve"> </w:t>
      </w:r>
      <w:r w:rsidRPr="00C60DFE">
        <w:rPr>
          <w:rFonts w:ascii="Times New Roman" w:hAnsi="Times New Roman"/>
          <w:sz w:val="24"/>
          <w:szCs w:val="24"/>
        </w:rPr>
        <w:t>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p>
    <w:p w14:paraId="438C4FB3"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Ekstremaliųjų situacijų valdymo planas </w:t>
      </w:r>
      <w:r w:rsidRPr="00C60DFE">
        <w:rPr>
          <w:rFonts w:ascii="Times New Roman" w:hAnsi="Times New Roman"/>
          <w:sz w:val="24"/>
          <w:szCs w:val="24"/>
        </w:rPr>
        <w:t>– dokumentas, kuriuo reglamentuojamas materialinių</w:t>
      </w:r>
      <w:r w:rsidRPr="00C60DFE">
        <w:rPr>
          <w:rFonts w:ascii="Times New Roman" w:hAnsi="Times New Roman"/>
          <w:b/>
          <w:bCs/>
          <w:sz w:val="24"/>
          <w:szCs w:val="24"/>
        </w:rPr>
        <w:t xml:space="preserve"> </w:t>
      </w:r>
      <w:r w:rsidRPr="00C60DFE">
        <w:rPr>
          <w:rFonts w:ascii="Times New Roman" w:hAnsi="Times New Roman"/>
          <w:sz w:val="24"/>
          <w:szCs w:val="24"/>
        </w:rPr>
        <w:t>ir žmogiškųjų išteklių sutelkimas ir valdymas gresiant ar susidarius ekstremaliosioms situacijoms.</w:t>
      </w:r>
    </w:p>
    <w:p w14:paraId="78DA609D" w14:textId="77777777" w:rsidR="00697D01" w:rsidRPr="00C60DFE" w:rsidRDefault="00697D01"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Gyventojų evakavimas </w:t>
      </w:r>
      <w:r w:rsidRPr="00C60DFE">
        <w:rPr>
          <w:rFonts w:ascii="Times New Roman" w:hAnsi="Times New Roman"/>
          <w:sz w:val="24"/>
          <w:szCs w:val="24"/>
        </w:rPr>
        <w:t>– dėl gresiančios ar susidariusios ekstremaliosios situacijos</w:t>
      </w:r>
      <w:r w:rsidRPr="00C60DFE">
        <w:rPr>
          <w:rFonts w:ascii="Times New Roman" w:hAnsi="Times New Roman"/>
          <w:b/>
          <w:bCs/>
          <w:sz w:val="24"/>
          <w:szCs w:val="24"/>
        </w:rPr>
        <w:t xml:space="preserve"> </w:t>
      </w:r>
      <w:r w:rsidRPr="00C60DFE">
        <w:rPr>
          <w:rFonts w:ascii="Times New Roman" w:hAnsi="Times New Roman"/>
          <w:sz w:val="24"/>
          <w:szCs w:val="24"/>
        </w:rPr>
        <w:t>organizuotas gyventojų perkėlimas iš teritorijų, kuriose pavojinga gyventi ir dirbti, į kitas teritorijas, laikinai suteikiant jiems gyvenamąsias patalpas.</w:t>
      </w:r>
    </w:p>
    <w:p w14:paraId="6CB95806"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Įvykis </w:t>
      </w:r>
      <w:r w:rsidRPr="00C60DFE">
        <w:rPr>
          <w:rFonts w:ascii="Times New Roman" w:hAnsi="Times New Roman"/>
          <w:sz w:val="24"/>
          <w:szCs w:val="24"/>
        </w:rPr>
        <w:t>– ekstremaliojo</w:t>
      </w:r>
      <w:r w:rsidRPr="00C60DFE">
        <w:rPr>
          <w:rFonts w:ascii="Times New Roman" w:hAnsi="Times New Roman"/>
          <w:b/>
          <w:bCs/>
          <w:sz w:val="24"/>
          <w:szCs w:val="24"/>
        </w:rPr>
        <w:t xml:space="preserve"> </w:t>
      </w:r>
      <w:r w:rsidRPr="00C60DFE">
        <w:rPr>
          <w:rFonts w:ascii="Times New Roman" w:hAnsi="Times New Roman"/>
          <w:sz w:val="24"/>
          <w:szCs w:val="24"/>
        </w:rPr>
        <w:t>įvykio kriterijų</w:t>
      </w:r>
      <w:r w:rsidRPr="00C60DFE">
        <w:rPr>
          <w:rFonts w:ascii="Times New Roman" w:hAnsi="Times New Roman"/>
          <w:b/>
          <w:bCs/>
          <w:sz w:val="24"/>
          <w:szCs w:val="24"/>
        </w:rPr>
        <w:t xml:space="preserve"> </w:t>
      </w:r>
      <w:r w:rsidRPr="00C60DFE">
        <w:rPr>
          <w:rFonts w:ascii="Times New Roman" w:hAnsi="Times New Roman"/>
          <w:sz w:val="24"/>
          <w:szCs w:val="24"/>
        </w:rPr>
        <w:t>neatitinkantis, nepasiekęs gamtinis, techninis, ekologinis</w:t>
      </w:r>
      <w:r w:rsidRPr="00C60DFE">
        <w:rPr>
          <w:rFonts w:ascii="Times New Roman" w:hAnsi="Times New Roman"/>
          <w:b/>
          <w:bCs/>
          <w:sz w:val="24"/>
          <w:szCs w:val="24"/>
        </w:rPr>
        <w:t xml:space="preserve"> </w:t>
      </w:r>
      <w:r w:rsidRPr="00C60DFE">
        <w:rPr>
          <w:rFonts w:ascii="Times New Roman" w:hAnsi="Times New Roman"/>
          <w:sz w:val="24"/>
          <w:szCs w:val="24"/>
        </w:rPr>
        <w:t>ar socialinis įvykis, keliantis pavojų gyventojų gyvybei ar sveikatai, jų socialinėms sąlygoms, turtui ir (ar) aplinkai.</w:t>
      </w:r>
    </w:p>
    <w:p w14:paraId="1D72DB16"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Kolektyvinės apsaugos statinys </w:t>
      </w:r>
      <w:r w:rsidRPr="00C60DFE">
        <w:rPr>
          <w:rFonts w:ascii="Times New Roman" w:hAnsi="Times New Roman"/>
          <w:sz w:val="24"/>
          <w:szCs w:val="24"/>
        </w:rPr>
        <w:t>– statinys ar patalpa, kurią</w:t>
      </w:r>
      <w:r w:rsidRPr="00C60DFE">
        <w:rPr>
          <w:rFonts w:ascii="Times New Roman" w:hAnsi="Times New Roman"/>
          <w:b/>
          <w:bCs/>
          <w:sz w:val="24"/>
          <w:szCs w:val="24"/>
        </w:rPr>
        <w:t xml:space="preserve"> </w:t>
      </w:r>
      <w:r w:rsidRPr="00C60DFE">
        <w:rPr>
          <w:rFonts w:ascii="Times New Roman" w:hAnsi="Times New Roman"/>
          <w:sz w:val="24"/>
          <w:szCs w:val="24"/>
        </w:rPr>
        <w:t>ekstremaliųjų</w:t>
      </w:r>
      <w:r w:rsidRPr="00C60DFE">
        <w:rPr>
          <w:rFonts w:ascii="Times New Roman" w:hAnsi="Times New Roman"/>
          <w:b/>
          <w:bCs/>
          <w:sz w:val="24"/>
          <w:szCs w:val="24"/>
        </w:rPr>
        <w:t xml:space="preserve"> </w:t>
      </w:r>
      <w:r w:rsidRPr="00C60DFE">
        <w:rPr>
          <w:rFonts w:ascii="Times New Roman" w:hAnsi="Times New Roman"/>
          <w:sz w:val="24"/>
          <w:szCs w:val="24"/>
        </w:rPr>
        <w:t>situacijų</w:t>
      </w:r>
      <w:r w:rsidRPr="00C60DFE">
        <w:rPr>
          <w:rFonts w:ascii="Times New Roman" w:hAnsi="Times New Roman"/>
          <w:b/>
          <w:bCs/>
          <w:sz w:val="24"/>
          <w:szCs w:val="24"/>
        </w:rPr>
        <w:t xml:space="preserve"> </w:t>
      </w:r>
      <w:r w:rsidRPr="00C60DFE">
        <w:rPr>
          <w:rFonts w:ascii="Times New Roman" w:hAnsi="Times New Roman"/>
          <w:sz w:val="24"/>
          <w:szCs w:val="24"/>
        </w:rPr>
        <w:t>ar karo</w:t>
      </w:r>
      <w:r w:rsidRPr="00C60DFE">
        <w:rPr>
          <w:rFonts w:ascii="Times New Roman" w:hAnsi="Times New Roman"/>
          <w:b/>
          <w:bCs/>
          <w:sz w:val="24"/>
          <w:szCs w:val="24"/>
        </w:rPr>
        <w:t xml:space="preserve"> </w:t>
      </w:r>
      <w:r w:rsidRPr="00C60DFE">
        <w:rPr>
          <w:rFonts w:ascii="Times New Roman" w:hAnsi="Times New Roman"/>
          <w:sz w:val="24"/>
          <w:szCs w:val="24"/>
        </w:rPr>
        <w:t>metu galima pritaikyti gyventojams apsaugoti nuo atsiradusių gyvybei ar sveikatai pavojingų veiksnių.</w:t>
      </w:r>
    </w:p>
    <w:p w14:paraId="5A4BAD0A"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Materialiniai ištekliai </w:t>
      </w:r>
      <w:r w:rsidRPr="00C60DFE">
        <w:rPr>
          <w:rFonts w:ascii="Times New Roman" w:hAnsi="Times New Roman"/>
          <w:sz w:val="24"/>
          <w:szCs w:val="24"/>
        </w:rPr>
        <w:t>– nekilnojamasis turtas, transporto priemonės, statybinės medžiagos ir</w:t>
      </w:r>
      <w:r w:rsidRPr="00C60DFE">
        <w:rPr>
          <w:rFonts w:ascii="Times New Roman" w:hAnsi="Times New Roman"/>
          <w:b/>
          <w:bCs/>
          <w:sz w:val="24"/>
          <w:szCs w:val="24"/>
        </w:rPr>
        <w:t xml:space="preserve"> </w:t>
      </w:r>
      <w:r w:rsidRPr="00C60DFE">
        <w:rPr>
          <w:rFonts w:ascii="Times New Roman" w:hAnsi="Times New Roman"/>
          <w:sz w:val="24"/>
          <w:szCs w:val="24"/>
        </w:rPr>
        <w:t>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w:t>
      </w:r>
    </w:p>
    <w:p w14:paraId="243A2E81"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Perspėjimo sistema </w:t>
      </w:r>
      <w:r w:rsidRPr="00C60DFE">
        <w:rPr>
          <w:rFonts w:ascii="Times New Roman" w:hAnsi="Times New Roman"/>
          <w:sz w:val="24"/>
          <w:szCs w:val="24"/>
        </w:rPr>
        <w:t>– visuma organizacinių</w:t>
      </w:r>
      <w:r w:rsidRPr="00C60DFE">
        <w:rPr>
          <w:rFonts w:ascii="Times New Roman" w:hAnsi="Times New Roman"/>
          <w:b/>
          <w:bCs/>
          <w:sz w:val="24"/>
          <w:szCs w:val="24"/>
        </w:rPr>
        <w:t xml:space="preserve"> </w:t>
      </w:r>
      <w:r w:rsidRPr="00C60DFE">
        <w:rPr>
          <w:rFonts w:ascii="Times New Roman" w:hAnsi="Times New Roman"/>
          <w:sz w:val="24"/>
          <w:szCs w:val="24"/>
        </w:rPr>
        <w:t>ir techninių</w:t>
      </w:r>
      <w:r w:rsidRPr="00C60DFE">
        <w:rPr>
          <w:rFonts w:ascii="Times New Roman" w:hAnsi="Times New Roman"/>
          <w:b/>
          <w:bCs/>
          <w:sz w:val="24"/>
          <w:szCs w:val="24"/>
        </w:rPr>
        <w:t xml:space="preserve"> </w:t>
      </w:r>
      <w:r w:rsidRPr="00C60DFE">
        <w:rPr>
          <w:rFonts w:ascii="Times New Roman" w:hAnsi="Times New Roman"/>
          <w:sz w:val="24"/>
          <w:szCs w:val="24"/>
        </w:rPr>
        <w:t>priemonių, kuriomis siekiama</w:t>
      </w:r>
      <w:r w:rsidRPr="00C60DFE">
        <w:rPr>
          <w:rFonts w:ascii="Times New Roman" w:hAnsi="Times New Roman"/>
          <w:b/>
          <w:bCs/>
          <w:sz w:val="24"/>
          <w:szCs w:val="24"/>
        </w:rPr>
        <w:t xml:space="preserve"> </w:t>
      </w:r>
      <w:r w:rsidRPr="00C60DFE">
        <w:rPr>
          <w:rFonts w:ascii="Times New Roman" w:hAnsi="Times New Roman"/>
          <w:sz w:val="24"/>
          <w:szCs w:val="24"/>
        </w:rPr>
        <w:t>užtikrinti garsinio perspėjamojo civilinės saugos signalo davimą ir (ar) informacijos apie gresiančią ar susidariusią ekstremaliąją situaciją, galimus padarinius, jų šalinimo priemones ir apsisaugojimo nuo ekstremaliosios situacijos būdus perdavimą gyventojams, valstybės ir savivaldybių institucijoms ir įstaigoms, kitoms įstaigoms ir ūkio subjektams.</w:t>
      </w:r>
    </w:p>
    <w:p w14:paraId="6716C47B" w14:textId="77777777" w:rsidR="00FF7C37" w:rsidRPr="00C60DFE" w:rsidRDefault="00FF7C37"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bCs/>
          <w:sz w:val="24"/>
          <w:szCs w:val="24"/>
        </w:rPr>
        <w:t xml:space="preserve">Slėptuvė </w:t>
      </w:r>
      <w:r w:rsidRPr="00C60DFE">
        <w:rPr>
          <w:rFonts w:ascii="Times New Roman" w:hAnsi="Times New Roman"/>
          <w:sz w:val="24"/>
          <w:szCs w:val="24"/>
        </w:rPr>
        <w:t>– specialiosios paskirties statinys arba specialiai</w:t>
      </w:r>
      <w:r w:rsidRPr="00C60DFE">
        <w:rPr>
          <w:rFonts w:ascii="Times New Roman" w:hAnsi="Times New Roman"/>
          <w:b/>
          <w:bCs/>
          <w:sz w:val="24"/>
          <w:szCs w:val="24"/>
        </w:rPr>
        <w:t xml:space="preserve"> </w:t>
      </w:r>
      <w:r w:rsidRPr="00C60DFE">
        <w:rPr>
          <w:rFonts w:ascii="Times New Roman" w:hAnsi="Times New Roman"/>
          <w:sz w:val="24"/>
          <w:szCs w:val="24"/>
        </w:rPr>
        <w:t>įrengta patalpa gyventojams, kurie</w:t>
      </w:r>
      <w:r w:rsidRPr="00C60DFE">
        <w:rPr>
          <w:rFonts w:ascii="Times New Roman" w:hAnsi="Times New Roman"/>
          <w:b/>
          <w:bCs/>
          <w:sz w:val="24"/>
          <w:szCs w:val="24"/>
        </w:rPr>
        <w:t xml:space="preserve"> </w:t>
      </w:r>
      <w:r w:rsidRPr="00C60DFE">
        <w:rPr>
          <w:rFonts w:ascii="Times New Roman" w:hAnsi="Times New Roman"/>
          <w:sz w:val="24"/>
          <w:szCs w:val="24"/>
        </w:rPr>
        <w:t>užtikrina valstybės ir savivaldybių institucijų ir įstaigų veiklą ekstremaliųjų situacijų ar karo metu, apsaugoti nuo atsiradusių gyvybei ar sveikatai pavojingų veiksnių.</w:t>
      </w:r>
    </w:p>
    <w:p w14:paraId="6F7C96AC" w14:textId="77777777" w:rsidR="00AE2F44" w:rsidRPr="00C60DFE" w:rsidRDefault="00986B04"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sz w:val="24"/>
          <w:szCs w:val="24"/>
        </w:rPr>
        <w:t>Kita įstaiga</w:t>
      </w:r>
      <w:r w:rsidRPr="00C60DFE">
        <w:rPr>
          <w:rFonts w:ascii="Times New Roman" w:hAnsi="Times New Roman"/>
          <w:sz w:val="24"/>
          <w:szCs w:val="24"/>
        </w:rPr>
        <w:t xml:space="preserve"> – socialinėje, švietimo, mokslo, kultūros, sporto, sveikatos priežiūros srityse </w:t>
      </w:r>
      <w:r w:rsidRPr="00C60DFE">
        <w:rPr>
          <w:rFonts w:ascii="Times New Roman" w:hAnsi="Times New Roman"/>
          <w:sz w:val="24"/>
          <w:szCs w:val="24"/>
        </w:rPr>
        <w:lastRenderedPageBreak/>
        <w:t>veikiantis juridinis asmuo, kurio veiklos tikslas – tenkinti tam tikrus viešuosius interesus, išskyrus valstybės ir savivaldybių institucijas ir įstaigas.</w:t>
      </w:r>
    </w:p>
    <w:p w14:paraId="19AD2538" w14:textId="7C296138" w:rsidR="00247111" w:rsidRPr="00C60DFE" w:rsidRDefault="00247111"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sz w:val="24"/>
          <w:szCs w:val="24"/>
        </w:rPr>
        <w:t>Ekstremalių situacijų valdymo planą parengė</w:t>
      </w:r>
      <w:r w:rsidRPr="00C60DFE">
        <w:rPr>
          <w:rFonts w:ascii="Times New Roman" w:hAnsi="Times New Roman"/>
          <w:sz w:val="24"/>
          <w:szCs w:val="24"/>
        </w:rPr>
        <w:t xml:space="preserve">: Danguolė </w:t>
      </w:r>
      <w:proofErr w:type="spellStart"/>
      <w:r w:rsidRPr="00C60DFE">
        <w:rPr>
          <w:rFonts w:ascii="Times New Roman" w:hAnsi="Times New Roman"/>
          <w:sz w:val="24"/>
          <w:szCs w:val="24"/>
        </w:rPr>
        <w:t>Račickė</w:t>
      </w:r>
      <w:proofErr w:type="spellEnd"/>
      <w:r w:rsidRPr="00C60DFE">
        <w:rPr>
          <w:rFonts w:ascii="Times New Roman" w:hAnsi="Times New Roman"/>
          <w:sz w:val="24"/>
          <w:szCs w:val="24"/>
        </w:rPr>
        <w:t xml:space="preserve">, direktoriaus pavaduotoja </w:t>
      </w:r>
      <w:r w:rsidR="009D097D" w:rsidRPr="00C60DFE">
        <w:rPr>
          <w:rFonts w:ascii="Times New Roman" w:hAnsi="Times New Roman"/>
          <w:sz w:val="24"/>
          <w:szCs w:val="24"/>
        </w:rPr>
        <w:t xml:space="preserve">ūkiui ir bendriesiems reikalams; </w:t>
      </w:r>
      <w:r w:rsidR="009766FC">
        <w:rPr>
          <w:rFonts w:ascii="Times New Roman" w:hAnsi="Times New Roman"/>
          <w:sz w:val="24"/>
          <w:szCs w:val="24"/>
        </w:rPr>
        <w:t>e</w:t>
      </w:r>
      <w:r w:rsidR="009D097D" w:rsidRPr="00C60DFE">
        <w:rPr>
          <w:rFonts w:ascii="Times New Roman" w:hAnsi="Times New Roman"/>
          <w:sz w:val="24"/>
          <w:szCs w:val="24"/>
        </w:rPr>
        <w:t>l.</w:t>
      </w:r>
      <w:r w:rsidR="009766FC">
        <w:rPr>
          <w:rFonts w:ascii="Times New Roman" w:hAnsi="Times New Roman"/>
          <w:sz w:val="24"/>
          <w:szCs w:val="24"/>
        </w:rPr>
        <w:t xml:space="preserve"> </w:t>
      </w:r>
      <w:r w:rsidR="009D097D" w:rsidRPr="00C60DFE">
        <w:rPr>
          <w:rFonts w:ascii="Times New Roman" w:hAnsi="Times New Roman"/>
          <w:sz w:val="24"/>
          <w:szCs w:val="24"/>
        </w:rPr>
        <w:t xml:space="preserve">paštas: </w:t>
      </w:r>
      <w:hyperlink r:id="rId9" w:history="1">
        <w:r w:rsidR="009D097D" w:rsidRPr="00C60DFE">
          <w:rPr>
            <w:rStyle w:val="Hipersaitas"/>
            <w:rFonts w:ascii="Times New Roman" w:hAnsi="Times New Roman"/>
            <w:sz w:val="24"/>
            <w:szCs w:val="24"/>
          </w:rPr>
          <w:t>danguole</w:t>
        </w:r>
        <w:r w:rsidR="009D097D" w:rsidRPr="00373105">
          <w:rPr>
            <w:rStyle w:val="Hipersaitas"/>
            <w:rFonts w:ascii="Times New Roman" w:hAnsi="Times New Roman"/>
            <w:sz w:val="24"/>
            <w:szCs w:val="24"/>
          </w:rPr>
          <w:t>@gedminai.lt</w:t>
        </w:r>
      </w:hyperlink>
      <w:r w:rsidR="00FE4B83" w:rsidRPr="00C60DFE">
        <w:rPr>
          <w:rFonts w:ascii="Times New Roman" w:hAnsi="Times New Roman"/>
          <w:sz w:val="24"/>
          <w:szCs w:val="24"/>
        </w:rPr>
        <w:t xml:space="preserve">, </w:t>
      </w:r>
      <w:r w:rsidR="009766FC">
        <w:rPr>
          <w:rFonts w:ascii="Times New Roman" w:hAnsi="Times New Roman"/>
          <w:sz w:val="24"/>
          <w:szCs w:val="24"/>
        </w:rPr>
        <w:t xml:space="preserve">mob.8 </w:t>
      </w:r>
      <w:r w:rsidR="00FE4B83" w:rsidRPr="00C60DFE">
        <w:rPr>
          <w:rFonts w:ascii="Times New Roman" w:hAnsi="Times New Roman"/>
          <w:sz w:val="24"/>
          <w:szCs w:val="24"/>
        </w:rPr>
        <w:t>602</w:t>
      </w:r>
      <w:r w:rsidR="009766FC">
        <w:rPr>
          <w:rFonts w:ascii="Times New Roman" w:hAnsi="Times New Roman"/>
          <w:sz w:val="24"/>
          <w:szCs w:val="24"/>
        </w:rPr>
        <w:t xml:space="preserve"> </w:t>
      </w:r>
      <w:r w:rsidR="00FE4B83" w:rsidRPr="00C60DFE">
        <w:rPr>
          <w:rFonts w:ascii="Times New Roman" w:hAnsi="Times New Roman"/>
          <w:sz w:val="24"/>
          <w:szCs w:val="24"/>
        </w:rPr>
        <w:t>95</w:t>
      </w:r>
      <w:r w:rsidR="009766FC">
        <w:rPr>
          <w:rFonts w:ascii="Times New Roman" w:hAnsi="Times New Roman"/>
          <w:sz w:val="24"/>
          <w:szCs w:val="24"/>
        </w:rPr>
        <w:t xml:space="preserve"> </w:t>
      </w:r>
      <w:r w:rsidR="00FE4B83" w:rsidRPr="00C60DFE">
        <w:rPr>
          <w:rFonts w:ascii="Times New Roman" w:hAnsi="Times New Roman"/>
          <w:sz w:val="24"/>
          <w:szCs w:val="24"/>
        </w:rPr>
        <w:t>030</w:t>
      </w:r>
      <w:r w:rsidR="000F3D46" w:rsidRPr="00C60DFE">
        <w:rPr>
          <w:rFonts w:ascii="Times New Roman" w:hAnsi="Times New Roman"/>
          <w:sz w:val="24"/>
          <w:szCs w:val="24"/>
        </w:rPr>
        <w:t xml:space="preserve"> (direktoriaus įsakymas Nr.V1-1</w:t>
      </w:r>
      <w:r w:rsidR="00431C38">
        <w:rPr>
          <w:rFonts w:ascii="Times New Roman" w:hAnsi="Times New Roman"/>
          <w:sz w:val="24"/>
          <w:szCs w:val="24"/>
        </w:rPr>
        <w:t>8</w:t>
      </w:r>
      <w:r w:rsidR="000F3D46" w:rsidRPr="00C60DFE">
        <w:rPr>
          <w:rFonts w:ascii="Times New Roman" w:hAnsi="Times New Roman"/>
          <w:sz w:val="24"/>
          <w:szCs w:val="24"/>
        </w:rPr>
        <w:t>, 202</w:t>
      </w:r>
      <w:r w:rsidR="001A4B7E">
        <w:rPr>
          <w:rFonts w:ascii="Times New Roman" w:hAnsi="Times New Roman"/>
          <w:sz w:val="24"/>
          <w:szCs w:val="24"/>
        </w:rPr>
        <w:t>4</w:t>
      </w:r>
      <w:r w:rsidR="009766FC">
        <w:rPr>
          <w:rFonts w:ascii="Times New Roman" w:hAnsi="Times New Roman"/>
          <w:sz w:val="24"/>
          <w:szCs w:val="24"/>
        </w:rPr>
        <w:t>-</w:t>
      </w:r>
      <w:r w:rsidR="000F3D46" w:rsidRPr="00C60DFE">
        <w:rPr>
          <w:rFonts w:ascii="Times New Roman" w:hAnsi="Times New Roman"/>
          <w:sz w:val="24"/>
          <w:szCs w:val="24"/>
        </w:rPr>
        <w:t>0</w:t>
      </w:r>
      <w:r w:rsidR="001A4B7E">
        <w:rPr>
          <w:rFonts w:ascii="Times New Roman" w:hAnsi="Times New Roman"/>
          <w:sz w:val="24"/>
          <w:szCs w:val="24"/>
        </w:rPr>
        <w:t>3</w:t>
      </w:r>
      <w:r w:rsidR="009766FC">
        <w:rPr>
          <w:rFonts w:ascii="Times New Roman" w:hAnsi="Times New Roman"/>
          <w:sz w:val="24"/>
          <w:szCs w:val="24"/>
        </w:rPr>
        <w:t>-</w:t>
      </w:r>
      <w:r w:rsidR="001A4B7E">
        <w:rPr>
          <w:rFonts w:ascii="Times New Roman" w:hAnsi="Times New Roman"/>
          <w:sz w:val="24"/>
          <w:szCs w:val="24"/>
        </w:rPr>
        <w:t>05</w:t>
      </w:r>
      <w:r w:rsidR="00FE4B83" w:rsidRPr="00C60DFE">
        <w:rPr>
          <w:rFonts w:ascii="Times New Roman" w:hAnsi="Times New Roman"/>
          <w:sz w:val="24"/>
          <w:szCs w:val="24"/>
        </w:rPr>
        <w:t>).</w:t>
      </w:r>
    </w:p>
    <w:p w14:paraId="22799C01" w14:textId="77777777" w:rsidR="00247111" w:rsidRPr="00C60DFE" w:rsidRDefault="00AE2F44" w:rsidP="00A62770">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b/>
          <w:sz w:val="24"/>
          <w:szCs w:val="24"/>
        </w:rPr>
        <w:t xml:space="preserve">Ekstremalių situacijų valdymo planą aktyvina ir atšaukia: </w:t>
      </w:r>
      <w:r w:rsidRPr="00C60DFE">
        <w:rPr>
          <w:rFonts w:ascii="Times New Roman" w:hAnsi="Times New Roman"/>
          <w:sz w:val="24"/>
          <w:szCs w:val="24"/>
        </w:rPr>
        <w:t>Aurelijus Liaudanskas,</w:t>
      </w:r>
      <w:r w:rsidRPr="00C60DFE">
        <w:rPr>
          <w:rFonts w:ascii="Times New Roman" w:hAnsi="Times New Roman"/>
          <w:b/>
          <w:sz w:val="24"/>
          <w:szCs w:val="24"/>
        </w:rPr>
        <w:t xml:space="preserve"> </w:t>
      </w:r>
      <w:r w:rsidRPr="00C60DFE">
        <w:rPr>
          <w:rFonts w:ascii="Times New Roman" w:hAnsi="Times New Roman"/>
          <w:sz w:val="24"/>
          <w:szCs w:val="24"/>
        </w:rPr>
        <w:t xml:space="preserve">progimnazijos direktorius; </w:t>
      </w:r>
      <w:r w:rsidR="009766FC">
        <w:rPr>
          <w:rFonts w:ascii="Times New Roman" w:hAnsi="Times New Roman"/>
          <w:sz w:val="24"/>
          <w:szCs w:val="24"/>
        </w:rPr>
        <w:t>e</w:t>
      </w:r>
      <w:r w:rsidRPr="00C60DFE">
        <w:rPr>
          <w:rFonts w:ascii="Times New Roman" w:hAnsi="Times New Roman"/>
          <w:sz w:val="24"/>
          <w:szCs w:val="24"/>
        </w:rPr>
        <w:t>l.</w:t>
      </w:r>
      <w:r w:rsidR="009766FC">
        <w:rPr>
          <w:rFonts w:ascii="Times New Roman" w:hAnsi="Times New Roman"/>
          <w:sz w:val="24"/>
          <w:szCs w:val="24"/>
        </w:rPr>
        <w:t xml:space="preserve"> </w:t>
      </w:r>
      <w:r w:rsidRPr="00C60DFE">
        <w:rPr>
          <w:rFonts w:ascii="Times New Roman" w:hAnsi="Times New Roman"/>
          <w:sz w:val="24"/>
          <w:szCs w:val="24"/>
        </w:rPr>
        <w:t xml:space="preserve">paštas: </w:t>
      </w:r>
      <w:hyperlink r:id="rId10" w:history="1">
        <w:r w:rsidRPr="00C60DFE">
          <w:rPr>
            <w:rStyle w:val="Hipersaitas"/>
            <w:rFonts w:ascii="Times New Roman" w:hAnsi="Times New Roman"/>
            <w:sz w:val="24"/>
            <w:szCs w:val="24"/>
          </w:rPr>
          <w:t>direktorius</w:t>
        </w:r>
        <w:r w:rsidRPr="00373105">
          <w:rPr>
            <w:rStyle w:val="Hipersaitas"/>
            <w:rFonts w:ascii="Times New Roman" w:hAnsi="Times New Roman"/>
            <w:sz w:val="24"/>
            <w:szCs w:val="24"/>
          </w:rPr>
          <w:t>@</w:t>
        </w:r>
        <w:r w:rsidRPr="00C60DFE">
          <w:rPr>
            <w:rStyle w:val="Hipersaitas"/>
            <w:rFonts w:ascii="Times New Roman" w:hAnsi="Times New Roman"/>
            <w:sz w:val="24"/>
            <w:szCs w:val="24"/>
          </w:rPr>
          <w:t>gedminai.lt</w:t>
        </w:r>
      </w:hyperlink>
      <w:r w:rsidRPr="00C60DFE">
        <w:rPr>
          <w:rFonts w:ascii="Times New Roman" w:hAnsi="Times New Roman"/>
          <w:sz w:val="24"/>
          <w:szCs w:val="24"/>
        </w:rPr>
        <w:t xml:space="preserve">, </w:t>
      </w:r>
      <w:r w:rsidR="009766FC">
        <w:rPr>
          <w:rFonts w:ascii="Times New Roman" w:hAnsi="Times New Roman"/>
          <w:sz w:val="24"/>
          <w:szCs w:val="24"/>
        </w:rPr>
        <w:t>m</w:t>
      </w:r>
      <w:r w:rsidRPr="00C60DFE">
        <w:rPr>
          <w:rFonts w:ascii="Times New Roman" w:hAnsi="Times New Roman"/>
          <w:sz w:val="24"/>
          <w:szCs w:val="24"/>
        </w:rPr>
        <w:t>ob.</w:t>
      </w:r>
      <w:r w:rsidR="009766FC">
        <w:rPr>
          <w:rFonts w:ascii="Times New Roman" w:hAnsi="Times New Roman"/>
          <w:sz w:val="24"/>
          <w:szCs w:val="24"/>
        </w:rPr>
        <w:t xml:space="preserve"> </w:t>
      </w:r>
      <w:r w:rsidRPr="00C60DFE">
        <w:rPr>
          <w:rFonts w:ascii="Times New Roman" w:hAnsi="Times New Roman"/>
          <w:sz w:val="24"/>
          <w:szCs w:val="24"/>
        </w:rPr>
        <w:t>8</w:t>
      </w:r>
      <w:r w:rsidR="009766FC">
        <w:rPr>
          <w:rFonts w:ascii="Times New Roman" w:hAnsi="Times New Roman"/>
          <w:sz w:val="24"/>
          <w:szCs w:val="24"/>
        </w:rPr>
        <w:t> </w:t>
      </w:r>
      <w:r w:rsidRPr="00C60DFE">
        <w:rPr>
          <w:rFonts w:ascii="Times New Roman" w:hAnsi="Times New Roman"/>
          <w:sz w:val="24"/>
          <w:szCs w:val="24"/>
        </w:rPr>
        <w:t>620</w:t>
      </w:r>
      <w:r w:rsidR="009766FC">
        <w:rPr>
          <w:rFonts w:ascii="Times New Roman" w:hAnsi="Times New Roman"/>
          <w:sz w:val="24"/>
          <w:szCs w:val="24"/>
        </w:rPr>
        <w:t xml:space="preserve"> </w:t>
      </w:r>
      <w:r w:rsidRPr="00C60DFE">
        <w:rPr>
          <w:rFonts w:ascii="Times New Roman" w:hAnsi="Times New Roman"/>
          <w:sz w:val="24"/>
          <w:szCs w:val="24"/>
        </w:rPr>
        <w:t>29</w:t>
      </w:r>
      <w:r w:rsidR="009766FC">
        <w:rPr>
          <w:rFonts w:ascii="Times New Roman" w:hAnsi="Times New Roman"/>
          <w:sz w:val="24"/>
          <w:szCs w:val="24"/>
        </w:rPr>
        <w:t xml:space="preserve"> </w:t>
      </w:r>
      <w:r w:rsidRPr="00C60DFE">
        <w:rPr>
          <w:rFonts w:ascii="Times New Roman" w:hAnsi="Times New Roman"/>
          <w:sz w:val="24"/>
          <w:szCs w:val="24"/>
        </w:rPr>
        <w:t>229. Nesant direktoriui – tuo metu jį pavaduojantis.</w:t>
      </w:r>
    </w:p>
    <w:p w14:paraId="2E6290DB" w14:textId="77777777" w:rsidR="009766FC" w:rsidRDefault="009766FC" w:rsidP="009766FC">
      <w:pPr>
        <w:spacing w:after="0" w:line="240" w:lineRule="auto"/>
        <w:rPr>
          <w:rFonts w:ascii="Times New Roman" w:hAnsi="Times New Roman"/>
          <w:b/>
          <w:sz w:val="24"/>
          <w:szCs w:val="24"/>
        </w:rPr>
      </w:pPr>
      <w:bookmarkStart w:id="2" w:name="page9"/>
      <w:bookmarkEnd w:id="2"/>
    </w:p>
    <w:p w14:paraId="165BE7C5" w14:textId="77777777" w:rsidR="00FF7C37" w:rsidRDefault="00AF171C" w:rsidP="009766FC">
      <w:pPr>
        <w:spacing w:after="0" w:line="240" w:lineRule="auto"/>
        <w:jc w:val="center"/>
        <w:rPr>
          <w:rFonts w:ascii="Times New Roman" w:hAnsi="Times New Roman"/>
          <w:b/>
          <w:sz w:val="24"/>
          <w:szCs w:val="24"/>
        </w:rPr>
      </w:pPr>
      <w:r w:rsidRPr="00C60DFE">
        <w:rPr>
          <w:rFonts w:ascii="Times New Roman" w:hAnsi="Times New Roman"/>
          <w:b/>
          <w:sz w:val="24"/>
          <w:szCs w:val="24"/>
        </w:rPr>
        <w:t>II. GRESIANTYS</w:t>
      </w:r>
      <w:r w:rsidR="00A850C7" w:rsidRPr="00C60DFE">
        <w:rPr>
          <w:rFonts w:ascii="Times New Roman" w:hAnsi="Times New Roman"/>
          <w:b/>
          <w:sz w:val="24"/>
          <w:szCs w:val="24"/>
        </w:rPr>
        <w:t xml:space="preserve"> </w:t>
      </w:r>
      <w:r w:rsidRPr="00C60DFE">
        <w:rPr>
          <w:rFonts w:ascii="Times New Roman" w:hAnsi="Times New Roman"/>
          <w:b/>
          <w:sz w:val="24"/>
          <w:szCs w:val="24"/>
        </w:rPr>
        <w:t>ĮVYKIAI</w:t>
      </w:r>
    </w:p>
    <w:p w14:paraId="5ED72B9C" w14:textId="77777777" w:rsidR="009766FC" w:rsidRPr="00C60DFE" w:rsidRDefault="009766FC" w:rsidP="009766FC">
      <w:pPr>
        <w:spacing w:after="0" w:line="240" w:lineRule="auto"/>
        <w:jc w:val="center"/>
        <w:rPr>
          <w:rFonts w:ascii="Times New Roman" w:hAnsi="Times New Roman"/>
          <w:b/>
          <w:sz w:val="24"/>
          <w:szCs w:val="24"/>
        </w:rPr>
      </w:pPr>
    </w:p>
    <w:p w14:paraId="7FB0DE9A" w14:textId="2CA20729" w:rsidR="00702E59" w:rsidRPr="00C60DFE" w:rsidRDefault="00EF0387" w:rsidP="00BD15BA">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 xml:space="preserve">Vadovaujantis  Priešgaisrinės apsaugos ir gelbėjimo departamento prie Vidaus reikalų ministerijos direktoriaus 2011 m. birželio 2 d. įsakymu Nr. 1-189 </w:t>
      </w:r>
      <w:r w:rsidR="009766FC">
        <w:rPr>
          <w:rFonts w:ascii="Times New Roman" w:hAnsi="Times New Roman"/>
          <w:sz w:val="24"/>
          <w:szCs w:val="24"/>
        </w:rPr>
        <w:t>„</w:t>
      </w:r>
      <w:r w:rsidRPr="00C60DFE">
        <w:rPr>
          <w:rFonts w:ascii="Times New Roman" w:hAnsi="Times New Roman"/>
          <w:sz w:val="24"/>
          <w:szCs w:val="24"/>
        </w:rPr>
        <w:t>Ūkio subjekto, kitos įstaigos galimų pavojų ir ekstremaliųjų situacijų rizikos analizės metodinės rekomendacijos“</w:t>
      </w:r>
      <w:r w:rsidR="006E6190">
        <w:rPr>
          <w:rFonts w:ascii="Times New Roman" w:hAnsi="Times New Roman"/>
          <w:sz w:val="24"/>
          <w:szCs w:val="24"/>
        </w:rPr>
        <w:t>, bei vėlesniais rekomenduojamais papildymais ir pakeitimais,</w:t>
      </w:r>
      <w:r w:rsidRPr="00C60DFE">
        <w:rPr>
          <w:rFonts w:ascii="Times New Roman" w:hAnsi="Times New Roman"/>
          <w:sz w:val="24"/>
          <w:szCs w:val="24"/>
        </w:rPr>
        <w:t xml:space="preserve"> buvo atlikta galimų pavojų ir ekstremaliųjų situacijų rizikos analizė. </w:t>
      </w:r>
      <w:r w:rsidRPr="00C60DFE">
        <w:rPr>
          <w:rFonts w:ascii="Times New Roman" w:hAnsi="Times New Roman"/>
          <w:color w:val="000000" w:themeColor="text1"/>
          <w:sz w:val="24"/>
          <w:szCs w:val="24"/>
        </w:rPr>
        <w:t>(</w:t>
      </w:r>
      <w:r w:rsidRPr="00C60DFE">
        <w:rPr>
          <w:rFonts w:ascii="Times New Roman" w:hAnsi="Times New Roman"/>
          <w:b/>
          <w:color w:val="000000" w:themeColor="text1"/>
          <w:sz w:val="24"/>
          <w:szCs w:val="24"/>
        </w:rPr>
        <w:t>1 priedas</w:t>
      </w:r>
      <w:r w:rsidR="000F6544" w:rsidRPr="00C60DFE">
        <w:rPr>
          <w:rFonts w:ascii="Times New Roman" w:hAnsi="Times New Roman"/>
          <w:color w:val="000000" w:themeColor="text1"/>
          <w:sz w:val="24"/>
          <w:szCs w:val="24"/>
        </w:rPr>
        <w:t>).</w:t>
      </w:r>
      <w:r w:rsidRPr="00C60DFE">
        <w:rPr>
          <w:rFonts w:ascii="Times New Roman" w:hAnsi="Times New Roman"/>
          <w:sz w:val="24"/>
          <w:szCs w:val="24"/>
        </w:rPr>
        <w:t xml:space="preserve"> </w:t>
      </w:r>
    </w:p>
    <w:p w14:paraId="3F58BF78" w14:textId="77777777" w:rsidR="00EF0387" w:rsidRPr="00C60DFE" w:rsidRDefault="00EF0387" w:rsidP="00BD15BA">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Visi galimi pavojai</w:t>
      </w:r>
      <w:r w:rsidR="00F40C2A" w:rsidRPr="00C60DFE">
        <w:rPr>
          <w:rFonts w:ascii="Times New Roman" w:hAnsi="Times New Roman"/>
          <w:sz w:val="24"/>
          <w:szCs w:val="24"/>
        </w:rPr>
        <w:t xml:space="preserve"> </w:t>
      </w:r>
      <w:r w:rsidRPr="00C60DFE">
        <w:rPr>
          <w:rFonts w:ascii="Times New Roman" w:hAnsi="Times New Roman"/>
          <w:sz w:val="24"/>
          <w:szCs w:val="24"/>
        </w:rPr>
        <w:t>pagal prioritetą išsidėstė tokia tvarka:</w:t>
      </w:r>
    </w:p>
    <w:p w14:paraId="4AB62C72" w14:textId="77777777" w:rsidR="00EF0387" w:rsidRPr="00C60DFE" w:rsidRDefault="00E8119A" w:rsidP="00BD15BA">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 xml:space="preserve">* </w:t>
      </w:r>
      <w:r w:rsidR="00F40C2A" w:rsidRPr="00C60DFE">
        <w:rPr>
          <w:rFonts w:ascii="Times New Roman" w:hAnsi="Times New Roman"/>
          <w:sz w:val="24"/>
          <w:szCs w:val="24"/>
        </w:rPr>
        <w:t>G</w:t>
      </w:r>
      <w:r w:rsidR="00EF0387" w:rsidRPr="00C60DFE">
        <w:rPr>
          <w:rFonts w:ascii="Times New Roman" w:hAnsi="Times New Roman"/>
          <w:sz w:val="24"/>
          <w:szCs w:val="24"/>
        </w:rPr>
        <w:t>aisras</w:t>
      </w:r>
    </w:p>
    <w:p w14:paraId="49D3E0B0" w14:textId="77777777" w:rsidR="00F40C2A" w:rsidRPr="00C60DFE" w:rsidRDefault="00E8119A" w:rsidP="00BD15BA">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 xml:space="preserve">* </w:t>
      </w:r>
      <w:r w:rsidR="00F40C2A" w:rsidRPr="00C60DFE">
        <w:rPr>
          <w:rFonts w:ascii="Times New Roman" w:hAnsi="Times New Roman"/>
          <w:sz w:val="24"/>
          <w:szCs w:val="24"/>
        </w:rPr>
        <w:t>Pavojingos užkrečiančios ligos</w:t>
      </w:r>
    </w:p>
    <w:p w14:paraId="605FA085" w14:textId="77777777" w:rsidR="00F40C2A" w:rsidRPr="00C60DFE" w:rsidRDefault="00E8119A" w:rsidP="00BD15BA">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 xml:space="preserve">* </w:t>
      </w:r>
      <w:r w:rsidR="00F21DA7" w:rsidRPr="00C60DFE">
        <w:rPr>
          <w:rFonts w:ascii="Times New Roman" w:hAnsi="Times New Roman"/>
          <w:sz w:val="24"/>
          <w:szCs w:val="24"/>
        </w:rPr>
        <w:t>Teroro aktas</w:t>
      </w:r>
    </w:p>
    <w:p w14:paraId="4F9DED53" w14:textId="77777777" w:rsidR="00F40C2A" w:rsidRDefault="00E8119A" w:rsidP="00BD15BA">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 xml:space="preserve">* </w:t>
      </w:r>
      <w:r w:rsidR="00F40C2A" w:rsidRPr="00C60DFE">
        <w:rPr>
          <w:rFonts w:ascii="Times New Roman" w:hAnsi="Times New Roman"/>
          <w:sz w:val="24"/>
          <w:szCs w:val="24"/>
        </w:rPr>
        <w:t>Uraganas, smarkus speigas</w:t>
      </w:r>
    </w:p>
    <w:p w14:paraId="43433392" w14:textId="3F7A5810" w:rsidR="00373105" w:rsidRPr="00C60DFE" w:rsidRDefault="00373105" w:rsidP="00BD15BA">
      <w:pPr>
        <w:widowControl w:val="0"/>
        <w:overflowPunct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Oro pavojus</w:t>
      </w:r>
    </w:p>
    <w:p w14:paraId="78A66F47" w14:textId="77777777" w:rsidR="00767AEF" w:rsidRPr="00C60DFE" w:rsidRDefault="00702E59" w:rsidP="00BD15BA">
      <w:pPr>
        <w:spacing w:after="0" w:line="240" w:lineRule="auto"/>
        <w:ind w:firstLine="720"/>
        <w:jc w:val="both"/>
        <w:rPr>
          <w:rFonts w:ascii="Times New Roman" w:hAnsi="Times New Roman"/>
          <w:color w:val="000000"/>
          <w:sz w:val="24"/>
          <w:szCs w:val="24"/>
        </w:rPr>
      </w:pPr>
      <w:r w:rsidRPr="00C60DFE">
        <w:rPr>
          <w:rFonts w:ascii="Times New Roman" w:eastAsia="Times New Roman" w:hAnsi="Times New Roman"/>
          <w:sz w:val="24"/>
          <w:szCs w:val="24"/>
        </w:rPr>
        <w:t>R</w:t>
      </w:r>
      <w:r w:rsidR="00767AEF" w:rsidRPr="00C60DFE">
        <w:rPr>
          <w:rFonts w:ascii="Times New Roman" w:hAnsi="Times New Roman"/>
          <w:color w:val="000000"/>
          <w:sz w:val="24"/>
          <w:szCs w:val="24"/>
        </w:rPr>
        <w:t>izikos analizė bus peržiūrima ir prireikus atnaujinama ne rečiau kaip kartą per trejus metus arba atsiradus naujiems pavojams, pasikeitus civilinę saugą reglamentuojantiems teisės aktams ar įvykus kitiems pokyčiams, didinantiems pavojų ar ekstremaliųjų situacijų riziką ir mažinantiems darbuotojų saugumą.</w:t>
      </w:r>
    </w:p>
    <w:p w14:paraId="2407E6BD" w14:textId="0997322B" w:rsidR="00105FF6" w:rsidRPr="006E6190" w:rsidRDefault="00105FF6" w:rsidP="00BD15BA">
      <w:pPr>
        <w:spacing w:after="0" w:line="240" w:lineRule="auto"/>
        <w:ind w:firstLine="720"/>
        <w:jc w:val="both"/>
        <w:rPr>
          <w:rFonts w:ascii="Times New Roman" w:eastAsia="Times New Roman" w:hAnsi="Times New Roman"/>
          <w:bCs/>
          <w:sz w:val="24"/>
          <w:szCs w:val="24"/>
        </w:rPr>
      </w:pPr>
      <w:r w:rsidRPr="00C60DFE">
        <w:rPr>
          <w:rFonts w:ascii="Times New Roman" w:eastAsia="Times New Roman" w:hAnsi="Times New Roman"/>
          <w:sz w:val="24"/>
          <w:szCs w:val="24"/>
        </w:rPr>
        <w:t xml:space="preserve">Šių galimų išvardintų pavojų mažinimui parengtas įstaigos </w:t>
      </w:r>
      <w:r w:rsidRPr="00C60DFE">
        <w:rPr>
          <w:rFonts w:ascii="Times New Roman" w:eastAsia="Times New Roman" w:hAnsi="Times New Roman"/>
          <w:b/>
          <w:sz w:val="24"/>
          <w:szCs w:val="24"/>
        </w:rPr>
        <w:t>Ekstremaliųjų situaci</w:t>
      </w:r>
      <w:r w:rsidR="00F21DA7" w:rsidRPr="00C60DFE">
        <w:rPr>
          <w:rFonts w:ascii="Times New Roman" w:eastAsia="Times New Roman" w:hAnsi="Times New Roman"/>
          <w:b/>
          <w:sz w:val="24"/>
          <w:szCs w:val="24"/>
        </w:rPr>
        <w:t>jų prevencijos priemonių planas</w:t>
      </w:r>
      <w:r w:rsidR="006E6190">
        <w:rPr>
          <w:rFonts w:ascii="Times New Roman" w:eastAsia="Times New Roman" w:hAnsi="Times New Roman"/>
          <w:b/>
          <w:sz w:val="24"/>
          <w:szCs w:val="24"/>
        </w:rPr>
        <w:t>,</w:t>
      </w:r>
      <w:r w:rsidR="006E6190">
        <w:rPr>
          <w:rFonts w:ascii="Times New Roman" w:eastAsia="Times New Roman" w:hAnsi="Times New Roman"/>
          <w:bCs/>
          <w:sz w:val="24"/>
          <w:szCs w:val="24"/>
        </w:rPr>
        <w:t xml:space="preserve"> kuris kasmet atnaujinamas ir papildomas.</w:t>
      </w:r>
    </w:p>
    <w:p w14:paraId="5E2BA285" w14:textId="77777777" w:rsidR="00767AEF" w:rsidRPr="00C60DFE" w:rsidRDefault="00767AEF" w:rsidP="009766FC">
      <w:pPr>
        <w:widowControl w:val="0"/>
        <w:autoSpaceDE w:val="0"/>
        <w:autoSpaceDN w:val="0"/>
        <w:adjustRightInd w:val="0"/>
        <w:spacing w:after="0" w:line="240" w:lineRule="auto"/>
        <w:rPr>
          <w:rFonts w:ascii="Times New Roman" w:hAnsi="Times New Roman"/>
          <w:sz w:val="24"/>
          <w:szCs w:val="24"/>
        </w:rPr>
      </w:pPr>
    </w:p>
    <w:p w14:paraId="4B06BB8E" w14:textId="77777777" w:rsidR="00AF171C" w:rsidRDefault="00586CD7" w:rsidP="00BD15BA">
      <w:pPr>
        <w:tabs>
          <w:tab w:val="left" w:pos="3225"/>
        </w:tabs>
        <w:spacing w:after="0" w:line="240" w:lineRule="auto"/>
        <w:jc w:val="center"/>
        <w:rPr>
          <w:rFonts w:ascii="Times New Roman" w:hAnsi="Times New Roman"/>
          <w:b/>
          <w:sz w:val="24"/>
          <w:szCs w:val="24"/>
        </w:rPr>
      </w:pPr>
      <w:r w:rsidRPr="00C60DFE">
        <w:rPr>
          <w:rFonts w:ascii="Times New Roman" w:hAnsi="Times New Roman"/>
          <w:b/>
          <w:sz w:val="24"/>
          <w:szCs w:val="24"/>
        </w:rPr>
        <w:t xml:space="preserve">III. PERSPĖJIMO </w:t>
      </w:r>
      <w:r w:rsidR="00F21DA7" w:rsidRPr="00C60DFE">
        <w:rPr>
          <w:rFonts w:ascii="Times New Roman" w:hAnsi="Times New Roman"/>
          <w:b/>
          <w:sz w:val="24"/>
          <w:szCs w:val="24"/>
        </w:rPr>
        <w:t>APIE GRESIANTĮ AR SUSIDARIUSĮ</w:t>
      </w:r>
      <w:r w:rsidR="002F2737" w:rsidRPr="00C60DFE">
        <w:rPr>
          <w:rFonts w:ascii="Times New Roman" w:hAnsi="Times New Roman"/>
          <w:b/>
          <w:sz w:val="24"/>
          <w:szCs w:val="24"/>
        </w:rPr>
        <w:t xml:space="preserve"> </w:t>
      </w:r>
      <w:r w:rsidR="00F21DA7" w:rsidRPr="00C60DFE">
        <w:rPr>
          <w:rFonts w:ascii="Times New Roman" w:hAnsi="Times New Roman"/>
          <w:b/>
          <w:sz w:val="24"/>
          <w:szCs w:val="24"/>
        </w:rPr>
        <w:t>ĮVYKĮ ORGANIZAVIMAS IR VEIKSMŲ KOORDINAVIMAS</w:t>
      </w:r>
    </w:p>
    <w:p w14:paraId="5C561E5C" w14:textId="77777777" w:rsidR="00BD15BA" w:rsidRPr="00C60DFE" w:rsidRDefault="00BD15BA" w:rsidP="00BD15BA">
      <w:pPr>
        <w:tabs>
          <w:tab w:val="left" w:pos="3225"/>
        </w:tabs>
        <w:spacing w:after="0" w:line="240" w:lineRule="auto"/>
        <w:jc w:val="center"/>
        <w:rPr>
          <w:rFonts w:ascii="Times New Roman" w:hAnsi="Times New Roman"/>
          <w:b/>
          <w:sz w:val="24"/>
          <w:szCs w:val="24"/>
        </w:rPr>
      </w:pPr>
    </w:p>
    <w:p w14:paraId="6ED79F36" w14:textId="77777777" w:rsidR="005429F5" w:rsidRPr="00BD15BA" w:rsidRDefault="005429F5" w:rsidP="00BD15BA">
      <w:pPr>
        <w:autoSpaceDE w:val="0"/>
        <w:autoSpaceDN w:val="0"/>
        <w:spacing w:after="0" w:line="240" w:lineRule="auto"/>
        <w:ind w:firstLine="720"/>
        <w:jc w:val="both"/>
        <w:rPr>
          <w:rFonts w:ascii="Times New Roman" w:eastAsia="Times New Roman" w:hAnsi="Times New Roman"/>
          <w:sz w:val="24"/>
          <w:szCs w:val="24"/>
        </w:rPr>
      </w:pPr>
      <w:r w:rsidRPr="00BD15BA">
        <w:rPr>
          <w:rFonts w:ascii="Times New Roman" w:eastAsia="Times New Roman" w:hAnsi="Times New Roman"/>
          <w:bCs/>
          <w:sz w:val="24"/>
          <w:szCs w:val="24"/>
        </w:rPr>
        <w:t xml:space="preserve">Gedminų progimnazijos direktoriaus </w:t>
      </w:r>
      <w:r w:rsidR="0056107B" w:rsidRPr="00BD15BA">
        <w:rPr>
          <w:rFonts w:ascii="Times New Roman" w:eastAsia="Times New Roman" w:hAnsi="Times New Roman"/>
          <w:bCs/>
          <w:sz w:val="24"/>
          <w:szCs w:val="24"/>
        </w:rPr>
        <w:t>įsakymu</w:t>
      </w:r>
      <w:r w:rsidR="003D5A09">
        <w:rPr>
          <w:rFonts w:ascii="Times New Roman" w:eastAsia="Times New Roman" w:hAnsi="Times New Roman"/>
          <w:bCs/>
          <w:sz w:val="24"/>
          <w:szCs w:val="24"/>
        </w:rPr>
        <w:t xml:space="preserve"> už įstaigoje esančių žmonių</w:t>
      </w:r>
      <w:r w:rsidR="0056107B" w:rsidRPr="00BD15BA">
        <w:rPr>
          <w:rFonts w:ascii="Times New Roman" w:eastAsia="Times New Roman" w:hAnsi="Times New Roman"/>
          <w:bCs/>
          <w:sz w:val="24"/>
          <w:szCs w:val="24"/>
        </w:rPr>
        <w:t xml:space="preserve"> perspėjimą ir informavimą </w:t>
      </w:r>
      <w:r w:rsidR="00F21DA7" w:rsidRPr="00BD15BA">
        <w:rPr>
          <w:rFonts w:ascii="Times New Roman" w:eastAsia="Times New Roman" w:hAnsi="Times New Roman"/>
          <w:bCs/>
          <w:sz w:val="24"/>
          <w:szCs w:val="24"/>
        </w:rPr>
        <w:t>atsakinga</w:t>
      </w:r>
      <w:r w:rsidR="00BD15BA">
        <w:rPr>
          <w:rFonts w:ascii="Times New Roman" w:eastAsia="Times New Roman" w:hAnsi="Times New Roman"/>
          <w:bCs/>
          <w:sz w:val="24"/>
          <w:szCs w:val="24"/>
        </w:rPr>
        <w:t>s</w:t>
      </w:r>
      <w:r w:rsidR="007F7B09" w:rsidRPr="00BD15BA">
        <w:rPr>
          <w:rFonts w:ascii="Times New Roman" w:eastAsia="Times New Roman" w:hAnsi="Times New Roman"/>
          <w:sz w:val="24"/>
          <w:szCs w:val="24"/>
        </w:rPr>
        <w:t xml:space="preserve"> raštinės administrator</w:t>
      </w:r>
      <w:r w:rsidR="00BD15BA">
        <w:rPr>
          <w:rFonts w:ascii="Times New Roman" w:eastAsia="Times New Roman" w:hAnsi="Times New Roman"/>
          <w:sz w:val="24"/>
          <w:szCs w:val="24"/>
        </w:rPr>
        <w:t>ius</w:t>
      </w:r>
      <w:r w:rsidRPr="00BD15BA">
        <w:rPr>
          <w:rFonts w:ascii="Times New Roman" w:eastAsia="Times New Roman" w:hAnsi="Times New Roman"/>
          <w:sz w:val="24"/>
          <w:szCs w:val="24"/>
        </w:rPr>
        <w:t>. Gresiant ar susidarius įvykiui ji</w:t>
      </w:r>
      <w:r w:rsidR="006875F3">
        <w:rPr>
          <w:rFonts w:ascii="Times New Roman" w:eastAsia="Times New Roman" w:hAnsi="Times New Roman"/>
          <w:sz w:val="24"/>
          <w:szCs w:val="24"/>
        </w:rPr>
        <w:t>s</w:t>
      </w:r>
      <w:r w:rsidRPr="00BD15BA">
        <w:rPr>
          <w:rFonts w:ascii="Times New Roman" w:eastAsia="Times New Roman" w:hAnsi="Times New Roman"/>
          <w:sz w:val="24"/>
          <w:szCs w:val="24"/>
        </w:rPr>
        <w:t xml:space="preserve"> atlieka tokius veiksmus:</w:t>
      </w:r>
    </w:p>
    <w:p w14:paraId="6103DB1E" w14:textId="77777777" w:rsidR="002F2737" w:rsidRPr="00BD15BA" w:rsidRDefault="002F2737" w:rsidP="00BD15BA">
      <w:pPr>
        <w:autoSpaceDE w:val="0"/>
        <w:autoSpaceDN w:val="0"/>
        <w:spacing w:after="0" w:line="240" w:lineRule="auto"/>
        <w:ind w:firstLine="720"/>
        <w:jc w:val="both"/>
        <w:rPr>
          <w:rFonts w:ascii="Times New Roman" w:eastAsia="Times New Roman" w:hAnsi="Times New Roman"/>
          <w:sz w:val="24"/>
          <w:szCs w:val="24"/>
        </w:rPr>
      </w:pPr>
      <w:r w:rsidRPr="00BD15BA">
        <w:rPr>
          <w:rFonts w:ascii="Times New Roman" w:eastAsia="Times New Roman" w:hAnsi="Times New Roman"/>
          <w:sz w:val="24"/>
          <w:szCs w:val="24"/>
        </w:rPr>
        <w:t>* informuoja direktorių</w:t>
      </w:r>
      <w:r w:rsidR="00BD15BA">
        <w:rPr>
          <w:rFonts w:ascii="Times New Roman" w:eastAsia="Times New Roman" w:hAnsi="Times New Roman"/>
          <w:sz w:val="24"/>
          <w:szCs w:val="24"/>
        </w:rPr>
        <w:t>;</w:t>
      </w:r>
    </w:p>
    <w:p w14:paraId="6BF9FB84" w14:textId="77777777" w:rsidR="00E60680" w:rsidRPr="00BD15BA" w:rsidRDefault="00F7595D" w:rsidP="00BD15BA">
      <w:pPr>
        <w:autoSpaceDE w:val="0"/>
        <w:autoSpaceDN w:val="0"/>
        <w:spacing w:after="0" w:line="240" w:lineRule="auto"/>
        <w:ind w:firstLine="720"/>
        <w:jc w:val="both"/>
        <w:rPr>
          <w:rFonts w:ascii="Times New Roman" w:eastAsia="Times New Roman" w:hAnsi="Times New Roman"/>
          <w:bCs/>
          <w:caps/>
          <w:color w:val="000000" w:themeColor="text1"/>
          <w:sz w:val="24"/>
          <w:szCs w:val="24"/>
        </w:rPr>
      </w:pPr>
      <w:r w:rsidRPr="00BD15BA">
        <w:rPr>
          <w:rFonts w:ascii="Times New Roman" w:eastAsia="Times New Roman" w:hAnsi="Times New Roman"/>
          <w:sz w:val="24"/>
          <w:szCs w:val="24"/>
        </w:rPr>
        <w:t>*</w:t>
      </w:r>
      <w:r w:rsidR="00722C19" w:rsidRPr="00BD15BA">
        <w:rPr>
          <w:rFonts w:ascii="Times New Roman" w:eastAsia="Times New Roman" w:hAnsi="Times New Roman"/>
          <w:color w:val="000000" w:themeColor="text1"/>
          <w:sz w:val="24"/>
          <w:szCs w:val="24"/>
        </w:rPr>
        <w:t xml:space="preserve"> informacinių technologijų specialistą</w:t>
      </w:r>
      <w:r w:rsidR="00BD15BA">
        <w:rPr>
          <w:rFonts w:ascii="Times New Roman" w:eastAsia="Times New Roman" w:hAnsi="Times New Roman"/>
          <w:color w:val="000000" w:themeColor="text1"/>
          <w:sz w:val="24"/>
          <w:szCs w:val="24"/>
        </w:rPr>
        <w:t>.</w:t>
      </w:r>
    </w:p>
    <w:p w14:paraId="7032ED30" w14:textId="77777777" w:rsidR="0072767C" w:rsidRPr="00BD15BA" w:rsidRDefault="00F7595D" w:rsidP="00BD15BA">
      <w:pPr>
        <w:spacing w:after="0" w:line="240" w:lineRule="auto"/>
        <w:ind w:firstLine="720"/>
        <w:jc w:val="both"/>
        <w:rPr>
          <w:rFonts w:ascii="Times New Roman" w:hAnsi="Times New Roman"/>
          <w:sz w:val="24"/>
          <w:szCs w:val="24"/>
        </w:rPr>
      </w:pPr>
      <w:r w:rsidRPr="00BD15BA">
        <w:rPr>
          <w:rFonts w:ascii="Times New Roman" w:hAnsi="Times New Roman"/>
          <w:sz w:val="24"/>
          <w:szCs w:val="24"/>
        </w:rPr>
        <w:t>Darbo metu d</w:t>
      </w:r>
      <w:r w:rsidR="00E60680" w:rsidRPr="00BD15BA">
        <w:rPr>
          <w:rFonts w:ascii="Times New Roman" w:hAnsi="Times New Roman"/>
          <w:sz w:val="24"/>
          <w:szCs w:val="24"/>
        </w:rPr>
        <w:t>arbuotojų ir mokinių perspėjimui ir informavimui naudojami</w:t>
      </w:r>
      <w:r w:rsidR="0072767C" w:rsidRPr="00BD15BA">
        <w:rPr>
          <w:rFonts w:ascii="Times New Roman" w:hAnsi="Times New Roman"/>
          <w:sz w:val="24"/>
          <w:szCs w:val="24"/>
        </w:rPr>
        <w:t>:</w:t>
      </w:r>
    </w:p>
    <w:p w14:paraId="6CC23C8D" w14:textId="77777777" w:rsidR="005429F5" w:rsidRPr="00BD15BA" w:rsidRDefault="00F7595D" w:rsidP="00BD15BA">
      <w:pPr>
        <w:spacing w:after="0" w:line="240" w:lineRule="auto"/>
        <w:ind w:firstLine="720"/>
        <w:jc w:val="both"/>
        <w:rPr>
          <w:rFonts w:ascii="Times New Roman" w:hAnsi="Times New Roman"/>
          <w:sz w:val="24"/>
          <w:szCs w:val="24"/>
        </w:rPr>
      </w:pPr>
      <w:r w:rsidRPr="00BD15BA">
        <w:rPr>
          <w:rFonts w:ascii="Times New Roman" w:hAnsi="Times New Roman"/>
          <w:sz w:val="24"/>
          <w:szCs w:val="24"/>
        </w:rPr>
        <w:t>*</w:t>
      </w:r>
      <w:r w:rsidR="00F146B1" w:rsidRPr="00BD15BA">
        <w:rPr>
          <w:rFonts w:ascii="Times New Roman" w:hAnsi="Times New Roman"/>
          <w:sz w:val="24"/>
          <w:szCs w:val="24"/>
        </w:rPr>
        <w:t xml:space="preserve"> </w:t>
      </w:r>
      <w:r w:rsidR="007F7B09" w:rsidRPr="00BD15BA">
        <w:rPr>
          <w:rFonts w:ascii="Times New Roman" w:hAnsi="Times New Roman"/>
          <w:sz w:val="24"/>
          <w:szCs w:val="24"/>
        </w:rPr>
        <w:t>mobilūs telefonai</w:t>
      </w:r>
      <w:r w:rsidR="00BD15BA">
        <w:rPr>
          <w:rFonts w:ascii="Times New Roman" w:hAnsi="Times New Roman"/>
          <w:sz w:val="24"/>
          <w:szCs w:val="24"/>
        </w:rPr>
        <w:t>;</w:t>
      </w:r>
    </w:p>
    <w:p w14:paraId="7299DFA3" w14:textId="77777777" w:rsidR="000D7AFF" w:rsidRDefault="00507E3E" w:rsidP="00BD15BA">
      <w:pPr>
        <w:spacing w:after="0" w:line="240" w:lineRule="auto"/>
        <w:ind w:firstLine="720"/>
        <w:jc w:val="both"/>
        <w:rPr>
          <w:rFonts w:ascii="Times New Roman" w:hAnsi="Times New Roman"/>
          <w:sz w:val="24"/>
          <w:szCs w:val="24"/>
        </w:rPr>
      </w:pPr>
      <w:r w:rsidRPr="00BD15BA">
        <w:rPr>
          <w:rFonts w:ascii="Times New Roman" w:hAnsi="Times New Roman"/>
          <w:sz w:val="24"/>
          <w:szCs w:val="24"/>
        </w:rPr>
        <w:t>* žodinė informacija</w:t>
      </w:r>
      <w:r w:rsidR="000D7AFF">
        <w:rPr>
          <w:rFonts w:ascii="Times New Roman" w:hAnsi="Times New Roman"/>
          <w:sz w:val="24"/>
          <w:szCs w:val="24"/>
        </w:rPr>
        <w:t>;</w:t>
      </w:r>
    </w:p>
    <w:p w14:paraId="14255825" w14:textId="77777777" w:rsidR="00507E3E" w:rsidRPr="00BD15BA" w:rsidRDefault="000D7AFF" w:rsidP="00BD15BA">
      <w:pPr>
        <w:spacing w:after="0" w:line="240" w:lineRule="auto"/>
        <w:ind w:firstLine="720"/>
        <w:jc w:val="both"/>
        <w:rPr>
          <w:rFonts w:ascii="Times New Roman" w:hAnsi="Times New Roman"/>
          <w:sz w:val="24"/>
          <w:szCs w:val="24"/>
        </w:rPr>
      </w:pPr>
      <w:r w:rsidRPr="00BD15BA">
        <w:rPr>
          <w:rFonts w:ascii="Times New Roman" w:hAnsi="Times New Roman"/>
          <w:sz w:val="24"/>
          <w:szCs w:val="24"/>
        </w:rPr>
        <w:t>*</w:t>
      </w:r>
      <w:r>
        <w:rPr>
          <w:rFonts w:ascii="Times New Roman" w:hAnsi="Times New Roman"/>
          <w:sz w:val="24"/>
          <w:szCs w:val="24"/>
        </w:rPr>
        <w:t xml:space="preserve"> garsinis perspėjimas</w:t>
      </w:r>
      <w:r w:rsidR="00BD15BA">
        <w:rPr>
          <w:rFonts w:ascii="Times New Roman" w:hAnsi="Times New Roman"/>
          <w:sz w:val="24"/>
          <w:szCs w:val="24"/>
        </w:rPr>
        <w:t>.</w:t>
      </w:r>
    </w:p>
    <w:p w14:paraId="77B33484" w14:textId="77777777" w:rsidR="00F7595D" w:rsidRPr="00BD15BA" w:rsidRDefault="00F7595D" w:rsidP="00BD15BA">
      <w:pPr>
        <w:spacing w:after="0" w:line="240" w:lineRule="auto"/>
        <w:ind w:firstLine="720"/>
        <w:jc w:val="both"/>
        <w:rPr>
          <w:rFonts w:ascii="Times New Roman" w:hAnsi="Times New Roman"/>
          <w:sz w:val="24"/>
          <w:szCs w:val="24"/>
        </w:rPr>
      </w:pPr>
      <w:r w:rsidRPr="00BD15BA">
        <w:rPr>
          <w:rFonts w:ascii="Times New Roman" w:hAnsi="Times New Roman"/>
          <w:sz w:val="24"/>
          <w:szCs w:val="24"/>
        </w:rPr>
        <w:t xml:space="preserve">Ne darbo metu informacija apie įvykį pateikiama direktoriui </w:t>
      </w:r>
      <w:r w:rsidR="007F7B09" w:rsidRPr="00BD15BA">
        <w:rPr>
          <w:rFonts w:ascii="Times New Roman" w:hAnsi="Times New Roman"/>
          <w:sz w:val="24"/>
          <w:szCs w:val="24"/>
        </w:rPr>
        <w:t>tel. 8</w:t>
      </w:r>
      <w:r w:rsidR="00BD15BA">
        <w:rPr>
          <w:rFonts w:ascii="Times New Roman" w:hAnsi="Times New Roman"/>
          <w:sz w:val="24"/>
          <w:szCs w:val="24"/>
        </w:rPr>
        <w:t> </w:t>
      </w:r>
      <w:r w:rsidR="007F7B09" w:rsidRPr="00BD15BA">
        <w:rPr>
          <w:rFonts w:ascii="Times New Roman" w:hAnsi="Times New Roman"/>
          <w:sz w:val="24"/>
          <w:szCs w:val="24"/>
        </w:rPr>
        <w:t>620</w:t>
      </w:r>
      <w:r w:rsidR="00BD15BA">
        <w:rPr>
          <w:rFonts w:ascii="Times New Roman" w:hAnsi="Times New Roman"/>
          <w:sz w:val="24"/>
          <w:szCs w:val="24"/>
        </w:rPr>
        <w:t xml:space="preserve"> </w:t>
      </w:r>
      <w:r w:rsidR="007F7B09" w:rsidRPr="00BD15BA">
        <w:rPr>
          <w:rFonts w:ascii="Times New Roman" w:hAnsi="Times New Roman"/>
          <w:sz w:val="24"/>
          <w:szCs w:val="24"/>
        </w:rPr>
        <w:t>29</w:t>
      </w:r>
      <w:r w:rsidR="00BD15BA">
        <w:rPr>
          <w:rFonts w:ascii="Times New Roman" w:hAnsi="Times New Roman"/>
          <w:sz w:val="24"/>
          <w:szCs w:val="24"/>
        </w:rPr>
        <w:t xml:space="preserve"> </w:t>
      </w:r>
      <w:r w:rsidR="007F7B09" w:rsidRPr="00BD15BA">
        <w:rPr>
          <w:rFonts w:ascii="Times New Roman" w:hAnsi="Times New Roman"/>
          <w:sz w:val="24"/>
          <w:szCs w:val="24"/>
        </w:rPr>
        <w:t xml:space="preserve">229 </w:t>
      </w:r>
      <w:r w:rsidRPr="00BD15BA">
        <w:rPr>
          <w:rFonts w:ascii="Times New Roman" w:hAnsi="Times New Roman"/>
          <w:sz w:val="24"/>
          <w:szCs w:val="24"/>
        </w:rPr>
        <w:t>ir direktoriaus pavaduotojai</w:t>
      </w:r>
      <w:r w:rsidR="007F7B09" w:rsidRPr="00BD15BA">
        <w:rPr>
          <w:rFonts w:ascii="Times New Roman" w:hAnsi="Times New Roman"/>
          <w:sz w:val="24"/>
          <w:szCs w:val="24"/>
        </w:rPr>
        <w:t xml:space="preserve"> ūkiui ir bendriesiems</w:t>
      </w:r>
      <w:r w:rsidRPr="00BD15BA">
        <w:rPr>
          <w:rFonts w:ascii="Times New Roman" w:hAnsi="Times New Roman"/>
          <w:sz w:val="24"/>
          <w:szCs w:val="24"/>
        </w:rPr>
        <w:t xml:space="preserve"> reikalams</w:t>
      </w:r>
      <w:r w:rsidR="007F7B09" w:rsidRPr="00BD15BA">
        <w:rPr>
          <w:rFonts w:ascii="Times New Roman" w:hAnsi="Times New Roman"/>
          <w:sz w:val="24"/>
          <w:szCs w:val="24"/>
        </w:rPr>
        <w:t xml:space="preserve"> tel. 8</w:t>
      </w:r>
      <w:r w:rsidR="00BD15BA">
        <w:rPr>
          <w:rFonts w:ascii="Times New Roman" w:hAnsi="Times New Roman"/>
          <w:sz w:val="24"/>
          <w:szCs w:val="24"/>
        </w:rPr>
        <w:t> </w:t>
      </w:r>
      <w:r w:rsidR="007F7B09" w:rsidRPr="00BD15BA">
        <w:rPr>
          <w:rFonts w:ascii="Times New Roman" w:hAnsi="Times New Roman"/>
          <w:sz w:val="24"/>
          <w:szCs w:val="24"/>
        </w:rPr>
        <w:t>602</w:t>
      </w:r>
      <w:r w:rsidR="00BD15BA">
        <w:rPr>
          <w:rFonts w:ascii="Times New Roman" w:hAnsi="Times New Roman"/>
          <w:sz w:val="24"/>
          <w:szCs w:val="24"/>
        </w:rPr>
        <w:t xml:space="preserve"> </w:t>
      </w:r>
      <w:r w:rsidR="007F7B09" w:rsidRPr="00BD15BA">
        <w:rPr>
          <w:rFonts w:ascii="Times New Roman" w:hAnsi="Times New Roman"/>
          <w:sz w:val="24"/>
          <w:szCs w:val="24"/>
        </w:rPr>
        <w:t>95</w:t>
      </w:r>
      <w:r w:rsidR="00BD15BA">
        <w:rPr>
          <w:rFonts w:ascii="Times New Roman" w:hAnsi="Times New Roman"/>
          <w:sz w:val="24"/>
          <w:szCs w:val="24"/>
        </w:rPr>
        <w:t xml:space="preserve"> </w:t>
      </w:r>
      <w:r w:rsidR="007F7B09" w:rsidRPr="00BD15BA">
        <w:rPr>
          <w:rFonts w:ascii="Times New Roman" w:hAnsi="Times New Roman"/>
          <w:sz w:val="24"/>
          <w:szCs w:val="24"/>
        </w:rPr>
        <w:t>030.</w:t>
      </w:r>
    </w:p>
    <w:p w14:paraId="30F2AB2F" w14:textId="77777777" w:rsidR="00466DE6" w:rsidRDefault="00466DE6" w:rsidP="009766FC">
      <w:pPr>
        <w:spacing w:after="0" w:line="240" w:lineRule="auto"/>
        <w:jc w:val="both"/>
        <w:rPr>
          <w:rFonts w:ascii="Times New Roman" w:eastAsia="Times New Roman" w:hAnsi="Times New Roman"/>
          <w:sz w:val="24"/>
          <w:szCs w:val="24"/>
        </w:rPr>
      </w:pPr>
    </w:p>
    <w:p w14:paraId="689DEE08" w14:textId="77777777" w:rsidR="00BD15BA" w:rsidRPr="00C60DFE" w:rsidRDefault="00BD15BA" w:rsidP="00BD15BA">
      <w:pPr>
        <w:spacing w:after="0" w:line="240" w:lineRule="auto"/>
        <w:jc w:val="center"/>
        <w:rPr>
          <w:rFonts w:ascii="Times New Roman" w:hAnsi="Times New Roman"/>
          <w:b/>
          <w:sz w:val="24"/>
          <w:szCs w:val="24"/>
        </w:rPr>
      </w:pPr>
      <w:r w:rsidRPr="00C60DFE">
        <w:rPr>
          <w:rFonts w:ascii="Times New Roman" w:hAnsi="Times New Roman"/>
          <w:b/>
          <w:sz w:val="24"/>
          <w:szCs w:val="24"/>
        </w:rPr>
        <w:t>IV. INFORMACIJOS APIE ĮVYKĮ GAVIMO IR PERDAVIMO TVARKA</w:t>
      </w:r>
    </w:p>
    <w:p w14:paraId="0DC19F72" w14:textId="77777777" w:rsidR="00BD15BA" w:rsidRPr="00C60DFE" w:rsidRDefault="00BD15BA" w:rsidP="00BD15BA">
      <w:pPr>
        <w:spacing w:after="0" w:line="240" w:lineRule="auto"/>
        <w:jc w:val="both"/>
        <w:rPr>
          <w:rFonts w:ascii="Times New Roman" w:hAnsi="Times New Roman"/>
          <w:b/>
          <w:sz w:val="24"/>
          <w:szCs w:val="24"/>
        </w:rPr>
      </w:pPr>
    </w:p>
    <w:p w14:paraId="580E9987" w14:textId="77777777" w:rsidR="00BD15BA" w:rsidRPr="00BD15BA" w:rsidRDefault="00BD15BA" w:rsidP="000A08CE">
      <w:pPr>
        <w:spacing w:after="0" w:line="240" w:lineRule="auto"/>
        <w:ind w:firstLine="720"/>
        <w:jc w:val="both"/>
        <w:rPr>
          <w:rFonts w:ascii="Times New Roman" w:eastAsia="Times New Roman" w:hAnsi="Times New Roman"/>
          <w:b/>
          <w:color w:val="000000" w:themeColor="text1"/>
          <w:sz w:val="24"/>
          <w:szCs w:val="24"/>
        </w:rPr>
      </w:pPr>
      <w:r w:rsidRPr="00BD15BA">
        <w:rPr>
          <w:rFonts w:ascii="Times New Roman" w:eastAsia="Times New Roman" w:hAnsi="Times New Roman"/>
          <w:color w:val="000000" w:themeColor="text1"/>
          <w:sz w:val="24"/>
          <w:szCs w:val="24"/>
        </w:rPr>
        <w:t xml:space="preserve">Klaipėdos </w:t>
      </w:r>
      <w:r w:rsidRPr="00BD15BA">
        <w:rPr>
          <w:rFonts w:ascii="Times New Roman" w:eastAsia="Times New Roman" w:hAnsi="Times New Roman"/>
          <w:bCs/>
          <w:color w:val="000000" w:themeColor="text1"/>
          <w:sz w:val="24"/>
          <w:szCs w:val="24"/>
        </w:rPr>
        <w:t>Gedminų progimnazijoje direktoriaus įsakymu paskirta ir atsakinga</w:t>
      </w:r>
      <w:r>
        <w:rPr>
          <w:rFonts w:ascii="Times New Roman" w:eastAsia="Times New Roman" w:hAnsi="Times New Roman"/>
          <w:bCs/>
          <w:color w:val="000000" w:themeColor="text1"/>
          <w:sz w:val="24"/>
          <w:szCs w:val="24"/>
        </w:rPr>
        <w:t>s</w:t>
      </w:r>
      <w:r w:rsidRPr="00BD15BA">
        <w:rPr>
          <w:rFonts w:ascii="Times New Roman" w:eastAsia="Times New Roman" w:hAnsi="Times New Roman"/>
          <w:bCs/>
          <w:color w:val="000000" w:themeColor="text1"/>
          <w:sz w:val="24"/>
          <w:szCs w:val="24"/>
        </w:rPr>
        <w:t xml:space="preserve"> raštinės admini</w:t>
      </w:r>
      <w:r>
        <w:rPr>
          <w:rFonts w:ascii="Times New Roman" w:eastAsia="Times New Roman" w:hAnsi="Times New Roman"/>
          <w:bCs/>
          <w:color w:val="000000" w:themeColor="text1"/>
          <w:sz w:val="24"/>
          <w:szCs w:val="24"/>
        </w:rPr>
        <w:t>s</w:t>
      </w:r>
      <w:r w:rsidRPr="00BD15BA">
        <w:rPr>
          <w:rFonts w:ascii="Times New Roman" w:eastAsia="Times New Roman" w:hAnsi="Times New Roman"/>
          <w:bCs/>
          <w:color w:val="000000" w:themeColor="text1"/>
          <w:sz w:val="24"/>
          <w:szCs w:val="24"/>
        </w:rPr>
        <w:t>trator</w:t>
      </w:r>
      <w:r>
        <w:rPr>
          <w:rFonts w:ascii="Times New Roman" w:eastAsia="Times New Roman" w:hAnsi="Times New Roman"/>
          <w:bCs/>
          <w:color w:val="000000" w:themeColor="text1"/>
          <w:sz w:val="24"/>
          <w:szCs w:val="24"/>
        </w:rPr>
        <w:t>ius</w:t>
      </w:r>
      <w:r w:rsidRPr="00BD15BA">
        <w:rPr>
          <w:rFonts w:ascii="Times New Roman" w:eastAsia="Times New Roman" w:hAnsi="Times New Roman"/>
          <w:bCs/>
          <w:color w:val="000000" w:themeColor="text1"/>
          <w:sz w:val="24"/>
          <w:szCs w:val="24"/>
        </w:rPr>
        <w:t xml:space="preserve"> už informacijos priėmimą ir perdavimą direktoriui,</w:t>
      </w:r>
      <w:r w:rsidRPr="00BD15BA">
        <w:rPr>
          <w:rFonts w:ascii="Times New Roman" w:eastAsia="Times New Roman" w:hAnsi="Times New Roman"/>
          <w:color w:val="000000" w:themeColor="text1"/>
          <w:sz w:val="24"/>
          <w:szCs w:val="24"/>
        </w:rPr>
        <w:t xml:space="preserve"> bendram pagalbos centrui, savivaldybės administracijai, nacionaliniam visuomenės sveikatos centrui. Gresiant ar susidarius įvykiui informuoja šias institucijas</w:t>
      </w:r>
      <w:r w:rsidRPr="00BD15BA">
        <w:rPr>
          <w:rFonts w:ascii="Times New Roman" w:eastAsia="Times New Roman" w:hAnsi="Times New Roman"/>
          <w:b/>
          <w:color w:val="000000" w:themeColor="text1"/>
          <w:sz w:val="24"/>
          <w:szCs w:val="24"/>
        </w:rPr>
        <w:t xml:space="preserve">: </w:t>
      </w:r>
    </w:p>
    <w:p w14:paraId="4324A3F6" w14:textId="77777777" w:rsidR="00BD15BA" w:rsidRPr="00BD15BA" w:rsidRDefault="00BD15BA" w:rsidP="000A08CE">
      <w:pPr>
        <w:autoSpaceDE w:val="0"/>
        <w:autoSpaceDN w:val="0"/>
        <w:spacing w:after="0" w:line="240" w:lineRule="auto"/>
        <w:ind w:firstLine="720"/>
        <w:jc w:val="both"/>
        <w:rPr>
          <w:rFonts w:ascii="Times New Roman" w:eastAsia="Times New Roman" w:hAnsi="Times New Roman"/>
          <w:color w:val="000000" w:themeColor="text1"/>
          <w:sz w:val="24"/>
          <w:szCs w:val="24"/>
        </w:rPr>
      </w:pPr>
      <w:r w:rsidRPr="00BD15BA">
        <w:rPr>
          <w:rFonts w:ascii="Times New Roman" w:eastAsia="Times New Roman" w:hAnsi="Times New Roman"/>
          <w:color w:val="000000" w:themeColor="text1"/>
          <w:sz w:val="24"/>
          <w:szCs w:val="24"/>
        </w:rPr>
        <w:t xml:space="preserve">* </w:t>
      </w:r>
      <w:r w:rsidRPr="00BD15BA">
        <w:rPr>
          <w:rFonts w:ascii="Times New Roman" w:eastAsia="Times New Roman" w:hAnsi="Times New Roman"/>
          <w:b/>
          <w:color w:val="000000" w:themeColor="text1"/>
          <w:sz w:val="24"/>
          <w:szCs w:val="24"/>
        </w:rPr>
        <w:t>bendrasis pagalbos centras</w:t>
      </w:r>
      <w:r w:rsidRPr="00BD15BA">
        <w:rPr>
          <w:rFonts w:ascii="Times New Roman" w:eastAsia="Times New Roman" w:hAnsi="Times New Roman"/>
          <w:color w:val="000000" w:themeColor="text1"/>
          <w:sz w:val="24"/>
          <w:szCs w:val="24"/>
        </w:rPr>
        <w:t xml:space="preserve"> – tel. 112</w:t>
      </w:r>
    </w:p>
    <w:p w14:paraId="6FB2FEFD" w14:textId="77777777" w:rsidR="00BD15BA" w:rsidRPr="00BD15BA" w:rsidRDefault="00BD15BA" w:rsidP="000A08CE">
      <w:pPr>
        <w:widowControl w:val="0"/>
        <w:tabs>
          <w:tab w:val="num" w:pos="247"/>
        </w:tabs>
        <w:overflowPunct w:val="0"/>
        <w:autoSpaceDE w:val="0"/>
        <w:autoSpaceDN w:val="0"/>
        <w:adjustRightInd w:val="0"/>
        <w:spacing w:after="0" w:line="240" w:lineRule="auto"/>
        <w:ind w:firstLine="720"/>
        <w:jc w:val="both"/>
        <w:rPr>
          <w:rFonts w:ascii="Times New Roman" w:hAnsi="Times New Roman"/>
          <w:bCs/>
          <w:color w:val="000000" w:themeColor="text1"/>
          <w:sz w:val="24"/>
          <w:szCs w:val="24"/>
        </w:rPr>
      </w:pPr>
      <w:r w:rsidRPr="00BD15BA">
        <w:rPr>
          <w:rFonts w:ascii="Times New Roman" w:hAnsi="Times New Roman"/>
          <w:color w:val="000000" w:themeColor="text1"/>
          <w:sz w:val="24"/>
          <w:szCs w:val="24"/>
        </w:rPr>
        <w:t xml:space="preserve">* </w:t>
      </w:r>
      <w:r w:rsidRPr="00BD15BA">
        <w:rPr>
          <w:rFonts w:ascii="Times New Roman" w:hAnsi="Times New Roman"/>
          <w:b/>
          <w:color w:val="000000" w:themeColor="text1"/>
          <w:sz w:val="24"/>
          <w:szCs w:val="24"/>
        </w:rPr>
        <w:t>Klaipėdos miesto savivaldybės administracija</w:t>
      </w:r>
      <w:r w:rsidRPr="00BD15BA">
        <w:rPr>
          <w:rFonts w:ascii="Times New Roman" w:hAnsi="Times New Roman"/>
          <w:color w:val="000000" w:themeColor="text1"/>
          <w:sz w:val="24"/>
          <w:szCs w:val="24"/>
        </w:rPr>
        <w:t xml:space="preserve"> tel. </w:t>
      </w:r>
      <w:r w:rsidRPr="00BD15BA">
        <w:rPr>
          <w:rFonts w:ascii="Times New Roman" w:hAnsi="Times New Roman"/>
          <w:b/>
          <w:bCs/>
          <w:color w:val="000000" w:themeColor="text1"/>
          <w:sz w:val="24"/>
          <w:szCs w:val="24"/>
        </w:rPr>
        <w:t xml:space="preserve"> </w:t>
      </w:r>
      <w:r w:rsidRPr="00BD15BA">
        <w:rPr>
          <w:rFonts w:ascii="Times New Roman" w:hAnsi="Times New Roman"/>
          <w:bCs/>
          <w:color w:val="000000" w:themeColor="text1"/>
          <w:sz w:val="24"/>
          <w:szCs w:val="24"/>
        </w:rPr>
        <w:t>(8</w:t>
      </w:r>
      <w:r>
        <w:rPr>
          <w:rFonts w:ascii="Times New Roman" w:hAnsi="Times New Roman"/>
          <w:bCs/>
          <w:color w:val="000000" w:themeColor="text1"/>
          <w:sz w:val="24"/>
          <w:szCs w:val="24"/>
        </w:rPr>
        <w:t xml:space="preserve"> </w:t>
      </w:r>
      <w:r w:rsidRPr="00BD15BA">
        <w:rPr>
          <w:rFonts w:ascii="Times New Roman" w:hAnsi="Times New Roman"/>
          <w:bCs/>
          <w:color w:val="000000" w:themeColor="text1"/>
          <w:sz w:val="24"/>
          <w:szCs w:val="24"/>
        </w:rPr>
        <w:t>46</w:t>
      </w:r>
      <w:r>
        <w:rPr>
          <w:rFonts w:ascii="Times New Roman" w:hAnsi="Times New Roman"/>
          <w:bCs/>
          <w:color w:val="000000" w:themeColor="text1"/>
          <w:sz w:val="24"/>
          <w:szCs w:val="24"/>
        </w:rPr>
        <w:t xml:space="preserve">) </w:t>
      </w:r>
      <w:r w:rsidRPr="00BD15BA">
        <w:rPr>
          <w:rFonts w:ascii="Times New Roman" w:hAnsi="Times New Roman"/>
          <w:bCs/>
          <w:color w:val="000000" w:themeColor="text1"/>
          <w:sz w:val="24"/>
          <w:szCs w:val="24"/>
        </w:rPr>
        <w:t>39</w:t>
      </w:r>
      <w:r>
        <w:rPr>
          <w:rFonts w:ascii="Times New Roman" w:hAnsi="Times New Roman"/>
          <w:bCs/>
          <w:color w:val="000000" w:themeColor="text1"/>
          <w:sz w:val="24"/>
          <w:szCs w:val="24"/>
        </w:rPr>
        <w:t xml:space="preserve"> </w:t>
      </w:r>
      <w:r w:rsidRPr="00BD15BA">
        <w:rPr>
          <w:rFonts w:ascii="Times New Roman" w:hAnsi="Times New Roman"/>
          <w:bCs/>
          <w:color w:val="000000" w:themeColor="text1"/>
          <w:sz w:val="24"/>
          <w:szCs w:val="24"/>
        </w:rPr>
        <w:t>60</w:t>
      </w:r>
      <w:r>
        <w:rPr>
          <w:rFonts w:ascii="Times New Roman" w:hAnsi="Times New Roman"/>
          <w:bCs/>
          <w:color w:val="000000" w:themeColor="text1"/>
          <w:sz w:val="24"/>
          <w:szCs w:val="24"/>
        </w:rPr>
        <w:t xml:space="preserve"> </w:t>
      </w:r>
      <w:r w:rsidRPr="00BD15BA">
        <w:rPr>
          <w:rFonts w:ascii="Times New Roman" w:hAnsi="Times New Roman"/>
          <w:bCs/>
          <w:color w:val="000000" w:themeColor="text1"/>
          <w:sz w:val="24"/>
          <w:szCs w:val="24"/>
        </w:rPr>
        <w:t>66</w:t>
      </w:r>
    </w:p>
    <w:p w14:paraId="40ED1BF5" w14:textId="77777777" w:rsidR="00BD15BA" w:rsidRPr="00BD15BA" w:rsidRDefault="00BD15BA" w:rsidP="000A08CE">
      <w:pPr>
        <w:autoSpaceDE w:val="0"/>
        <w:autoSpaceDN w:val="0"/>
        <w:spacing w:after="0" w:line="240" w:lineRule="auto"/>
        <w:ind w:firstLine="720"/>
        <w:jc w:val="both"/>
        <w:rPr>
          <w:rFonts w:ascii="Times New Roman" w:eastAsia="Times New Roman" w:hAnsi="Times New Roman"/>
          <w:b/>
          <w:color w:val="000000" w:themeColor="text1"/>
          <w:sz w:val="24"/>
          <w:szCs w:val="24"/>
        </w:rPr>
      </w:pPr>
      <w:r w:rsidRPr="00BD15BA">
        <w:rPr>
          <w:rFonts w:ascii="Times New Roman" w:hAnsi="Times New Roman"/>
          <w:bCs/>
          <w:color w:val="000000" w:themeColor="text1"/>
          <w:sz w:val="24"/>
          <w:szCs w:val="24"/>
        </w:rPr>
        <w:lastRenderedPageBreak/>
        <w:t xml:space="preserve">* </w:t>
      </w:r>
      <w:r w:rsidRPr="00BD15BA">
        <w:rPr>
          <w:rFonts w:ascii="Times New Roman" w:hAnsi="Times New Roman"/>
          <w:b/>
          <w:color w:val="000000" w:themeColor="text1"/>
          <w:sz w:val="24"/>
          <w:szCs w:val="24"/>
        </w:rPr>
        <w:t xml:space="preserve">Klaipėdos miesto savivaldybės civilinės saugos skyriaus vedėjas tel. </w:t>
      </w:r>
      <w:r w:rsidRPr="00BD15BA">
        <w:rPr>
          <w:rFonts w:ascii="Times New Roman" w:hAnsi="Times New Roman"/>
          <w:color w:val="000000" w:themeColor="text1"/>
          <w:sz w:val="24"/>
          <w:szCs w:val="24"/>
        </w:rPr>
        <w:t>(8</w:t>
      </w:r>
      <w:r>
        <w:rPr>
          <w:rFonts w:ascii="Times New Roman" w:hAnsi="Times New Roman"/>
          <w:color w:val="000000" w:themeColor="text1"/>
          <w:sz w:val="24"/>
          <w:szCs w:val="24"/>
        </w:rPr>
        <w:t xml:space="preserve"> </w:t>
      </w:r>
      <w:r w:rsidRPr="00BD15BA">
        <w:rPr>
          <w:rFonts w:ascii="Times New Roman" w:hAnsi="Times New Roman"/>
          <w:color w:val="000000" w:themeColor="text1"/>
          <w:sz w:val="24"/>
          <w:szCs w:val="24"/>
        </w:rPr>
        <w:t>46</w:t>
      </w:r>
      <w:r>
        <w:rPr>
          <w:rFonts w:ascii="Times New Roman" w:hAnsi="Times New Roman"/>
          <w:color w:val="000000" w:themeColor="text1"/>
          <w:sz w:val="24"/>
          <w:szCs w:val="24"/>
        </w:rPr>
        <w:t xml:space="preserve">) </w:t>
      </w:r>
      <w:r w:rsidRPr="00BD15BA">
        <w:rPr>
          <w:rFonts w:ascii="Times New Roman" w:hAnsi="Times New Roman"/>
          <w:color w:val="000000" w:themeColor="text1"/>
          <w:sz w:val="24"/>
          <w:szCs w:val="24"/>
        </w:rPr>
        <w:t>31</w:t>
      </w:r>
      <w:r>
        <w:rPr>
          <w:rFonts w:ascii="Times New Roman" w:hAnsi="Times New Roman"/>
          <w:color w:val="000000" w:themeColor="text1"/>
          <w:sz w:val="24"/>
          <w:szCs w:val="24"/>
        </w:rPr>
        <w:t xml:space="preserve"> </w:t>
      </w:r>
      <w:r w:rsidRPr="00BD15BA">
        <w:rPr>
          <w:rFonts w:ascii="Times New Roman" w:hAnsi="Times New Roman"/>
          <w:color w:val="000000" w:themeColor="text1"/>
          <w:sz w:val="24"/>
          <w:szCs w:val="24"/>
        </w:rPr>
        <w:t>44</w:t>
      </w:r>
      <w:r>
        <w:rPr>
          <w:rFonts w:ascii="Times New Roman" w:hAnsi="Times New Roman"/>
          <w:color w:val="000000" w:themeColor="text1"/>
          <w:sz w:val="24"/>
          <w:szCs w:val="24"/>
        </w:rPr>
        <w:t xml:space="preserve"> </w:t>
      </w:r>
      <w:r w:rsidRPr="00BD15BA">
        <w:rPr>
          <w:rFonts w:ascii="Times New Roman" w:hAnsi="Times New Roman"/>
          <w:color w:val="000000" w:themeColor="text1"/>
          <w:sz w:val="24"/>
          <w:szCs w:val="24"/>
        </w:rPr>
        <w:t>03</w:t>
      </w:r>
    </w:p>
    <w:p w14:paraId="63565D25" w14:textId="77777777" w:rsidR="00BD15BA" w:rsidRDefault="00BD15BA" w:rsidP="000A08CE">
      <w:pPr>
        <w:autoSpaceDE w:val="0"/>
        <w:autoSpaceDN w:val="0"/>
        <w:spacing w:after="0" w:line="240" w:lineRule="auto"/>
        <w:ind w:firstLine="720"/>
        <w:jc w:val="both"/>
        <w:rPr>
          <w:rFonts w:ascii="Times New Roman" w:eastAsia="Times New Roman" w:hAnsi="Times New Roman"/>
          <w:b/>
          <w:color w:val="000000" w:themeColor="text1"/>
          <w:sz w:val="24"/>
          <w:szCs w:val="24"/>
        </w:rPr>
      </w:pPr>
      <w:r w:rsidRPr="00BD15BA">
        <w:rPr>
          <w:rFonts w:ascii="Times New Roman" w:eastAsia="Times New Roman" w:hAnsi="Times New Roman"/>
          <w:b/>
          <w:color w:val="000000" w:themeColor="text1"/>
          <w:sz w:val="24"/>
          <w:szCs w:val="24"/>
        </w:rPr>
        <w:t xml:space="preserve">* Klaipėdos nacionalinis visuomenės sveikatos centras – </w:t>
      </w:r>
      <w:r w:rsidRPr="00BD15BA">
        <w:rPr>
          <w:rFonts w:ascii="Times New Roman" w:eastAsia="Times New Roman" w:hAnsi="Times New Roman"/>
          <w:color w:val="000000" w:themeColor="text1"/>
          <w:sz w:val="24"/>
          <w:szCs w:val="24"/>
        </w:rPr>
        <w:t>tel. (8</w:t>
      </w:r>
      <w:r>
        <w:rPr>
          <w:rFonts w:ascii="Times New Roman" w:eastAsia="Times New Roman" w:hAnsi="Times New Roman"/>
          <w:color w:val="000000" w:themeColor="text1"/>
          <w:sz w:val="24"/>
          <w:szCs w:val="24"/>
        </w:rPr>
        <w:t xml:space="preserve"> </w:t>
      </w:r>
      <w:r w:rsidRPr="00BD15BA">
        <w:rPr>
          <w:rFonts w:ascii="Times New Roman" w:eastAsia="Times New Roman" w:hAnsi="Times New Roman"/>
          <w:color w:val="000000" w:themeColor="text1"/>
          <w:sz w:val="24"/>
          <w:szCs w:val="24"/>
        </w:rPr>
        <w:t>46</w:t>
      </w:r>
      <w:r>
        <w:rPr>
          <w:rFonts w:ascii="Times New Roman" w:eastAsia="Times New Roman" w:hAnsi="Times New Roman"/>
          <w:color w:val="000000" w:themeColor="text1"/>
          <w:sz w:val="24"/>
          <w:szCs w:val="24"/>
        </w:rPr>
        <w:t xml:space="preserve">) </w:t>
      </w:r>
      <w:r w:rsidRPr="00BD15BA">
        <w:rPr>
          <w:rFonts w:ascii="Times New Roman" w:eastAsia="Times New Roman" w:hAnsi="Times New Roman"/>
          <w:color w:val="000000" w:themeColor="text1"/>
          <w:sz w:val="24"/>
          <w:szCs w:val="24"/>
        </w:rPr>
        <w:t>41</w:t>
      </w:r>
      <w:r>
        <w:rPr>
          <w:rFonts w:ascii="Times New Roman" w:eastAsia="Times New Roman" w:hAnsi="Times New Roman"/>
          <w:color w:val="000000" w:themeColor="text1"/>
          <w:sz w:val="24"/>
          <w:szCs w:val="24"/>
        </w:rPr>
        <w:t xml:space="preserve"> </w:t>
      </w:r>
      <w:r w:rsidRPr="00BD15BA">
        <w:rPr>
          <w:rFonts w:ascii="Times New Roman" w:eastAsia="Times New Roman" w:hAnsi="Times New Roman"/>
          <w:color w:val="000000" w:themeColor="text1"/>
          <w:sz w:val="24"/>
          <w:szCs w:val="24"/>
        </w:rPr>
        <w:t>03</w:t>
      </w:r>
      <w:r>
        <w:rPr>
          <w:rFonts w:ascii="Times New Roman" w:eastAsia="Times New Roman" w:hAnsi="Times New Roman"/>
          <w:color w:val="000000" w:themeColor="text1"/>
          <w:sz w:val="24"/>
          <w:szCs w:val="24"/>
        </w:rPr>
        <w:t xml:space="preserve"> </w:t>
      </w:r>
      <w:r w:rsidRPr="00BD15BA">
        <w:rPr>
          <w:rFonts w:ascii="Times New Roman" w:eastAsia="Times New Roman" w:hAnsi="Times New Roman"/>
          <w:color w:val="000000" w:themeColor="text1"/>
          <w:sz w:val="24"/>
          <w:szCs w:val="24"/>
        </w:rPr>
        <w:t>34,</w:t>
      </w:r>
      <w:r w:rsidR="000A08CE">
        <w:rPr>
          <w:rFonts w:ascii="Times New Roman" w:eastAsia="Times New Roman" w:hAnsi="Times New Roman"/>
          <w:color w:val="000000" w:themeColor="text1"/>
          <w:sz w:val="24"/>
          <w:szCs w:val="24"/>
        </w:rPr>
        <w:t xml:space="preserve"> </w:t>
      </w:r>
      <w:r w:rsidRPr="00BD15BA">
        <w:rPr>
          <w:rFonts w:ascii="Times New Roman" w:eastAsia="Times New Roman" w:hAnsi="Times New Roman"/>
          <w:b/>
          <w:color w:val="000000" w:themeColor="text1"/>
          <w:sz w:val="24"/>
          <w:szCs w:val="24"/>
        </w:rPr>
        <w:t>(2 priedas).</w:t>
      </w:r>
    </w:p>
    <w:p w14:paraId="0ED3BB38" w14:textId="77777777" w:rsidR="004B13C6" w:rsidRPr="00BD15BA" w:rsidRDefault="004B13C6" w:rsidP="000A08CE">
      <w:pPr>
        <w:autoSpaceDE w:val="0"/>
        <w:autoSpaceDN w:val="0"/>
        <w:spacing w:after="0" w:line="240" w:lineRule="auto"/>
        <w:ind w:firstLine="720"/>
        <w:jc w:val="both"/>
        <w:rPr>
          <w:rFonts w:ascii="Times New Roman" w:eastAsia="Times New Roman" w:hAnsi="Times New Roman"/>
          <w:color w:val="000000" w:themeColor="text1"/>
          <w:sz w:val="24"/>
          <w:szCs w:val="24"/>
        </w:rPr>
      </w:pPr>
    </w:p>
    <w:p w14:paraId="034037CD" w14:textId="77777777" w:rsidR="00B20517" w:rsidRPr="00C60DFE" w:rsidRDefault="004B529B" w:rsidP="000A08CE">
      <w:pPr>
        <w:spacing w:after="0" w:line="240" w:lineRule="auto"/>
        <w:jc w:val="center"/>
        <w:rPr>
          <w:rFonts w:ascii="Times New Roman" w:hAnsi="Times New Roman"/>
          <w:b/>
          <w:sz w:val="24"/>
          <w:szCs w:val="24"/>
        </w:rPr>
      </w:pPr>
      <w:r w:rsidRPr="00C60DFE">
        <w:rPr>
          <w:rFonts w:ascii="Times New Roman" w:hAnsi="Times New Roman"/>
          <w:b/>
          <w:sz w:val="24"/>
          <w:szCs w:val="24"/>
        </w:rPr>
        <w:t xml:space="preserve">V. </w:t>
      </w:r>
      <w:r w:rsidR="00A503F3" w:rsidRPr="00C60DFE">
        <w:rPr>
          <w:rFonts w:ascii="Times New Roman" w:hAnsi="Times New Roman"/>
          <w:b/>
          <w:sz w:val="24"/>
          <w:szCs w:val="24"/>
        </w:rPr>
        <w:t>KITOS ĮSTAIGOS DARBUOTOJŲ</w:t>
      </w:r>
      <w:r w:rsidR="00280B38" w:rsidRPr="00C60DFE">
        <w:rPr>
          <w:rFonts w:ascii="Times New Roman" w:hAnsi="Times New Roman"/>
          <w:b/>
          <w:sz w:val="24"/>
          <w:szCs w:val="24"/>
        </w:rPr>
        <w:t xml:space="preserve"> IR LANKYTOJŲ APSAUGA GRESIANT AR SUSIDARIUS ĮVYKIUI</w:t>
      </w:r>
    </w:p>
    <w:p w14:paraId="51A96167" w14:textId="77777777" w:rsidR="00A503F3" w:rsidRPr="00C60DFE" w:rsidRDefault="00A503F3" w:rsidP="009766FC">
      <w:pPr>
        <w:spacing w:after="0" w:line="240" w:lineRule="auto"/>
        <w:jc w:val="center"/>
        <w:rPr>
          <w:rFonts w:ascii="Times New Roman" w:hAnsi="Times New Roman"/>
          <w:b/>
          <w:sz w:val="24"/>
          <w:szCs w:val="24"/>
        </w:rPr>
      </w:pPr>
    </w:p>
    <w:p w14:paraId="6A0A9385" w14:textId="283230DE" w:rsidR="000A08CE" w:rsidRDefault="00A71C99" w:rsidP="004925D2">
      <w:pPr>
        <w:spacing w:after="0" w:line="240" w:lineRule="auto"/>
        <w:ind w:firstLine="720"/>
        <w:jc w:val="both"/>
        <w:rPr>
          <w:rFonts w:ascii="Times New Roman" w:eastAsia="Times New Roman" w:hAnsi="Times New Roman"/>
          <w:color w:val="000000" w:themeColor="text1"/>
          <w:sz w:val="24"/>
          <w:szCs w:val="24"/>
        </w:rPr>
      </w:pPr>
      <w:r w:rsidRPr="00C60DFE">
        <w:rPr>
          <w:rFonts w:ascii="Times New Roman" w:eastAsia="Times New Roman" w:hAnsi="Times New Roman"/>
          <w:color w:val="000000" w:themeColor="text1"/>
          <w:sz w:val="24"/>
          <w:szCs w:val="24"/>
        </w:rPr>
        <w:t xml:space="preserve">Evakavimas organizuojamas vadovaujantis Lietuvos Respublikos Vyriausybes 2010 m. spalio 20 d. nutarimu Nr. 1502 „Dėl gyventojų evakavimo organizavimo tvarkos </w:t>
      </w:r>
      <w:r w:rsidR="00E8119A" w:rsidRPr="00C60DFE">
        <w:rPr>
          <w:rFonts w:ascii="Times New Roman" w:eastAsia="Times New Roman" w:hAnsi="Times New Roman"/>
          <w:color w:val="000000" w:themeColor="text1"/>
          <w:sz w:val="24"/>
          <w:szCs w:val="24"/>
        </w:rPr>
        <w:t>p</w:t>
      </w:r>
      <w:r w:rsidRPr="00C60DFE">
        <w:rPr>
          <w:rFonts w:ascii="Times New Roman" w:eastAsia="Times New Roman" w:hAnsi="Times New Roman"/>
          <w:color w:val="000000" w:themeColor="text1"/>
          <w:sz w:val="24"/>
          <w:szCs w:val="24"/>
        </w:rPr>
        <w:t>atvirtinimo“</w:t>
      </w:r>
      <w:r w:rsidR="001A4B7E">
        <w:rPr>
          <w:rFonts w:ascii="Times New Roman" w:eastAsia="Times New Roman" w:hAnsi="Times New Roman"/>
          <w:color w:val="000000" w:themeColor="text1"/>
          <w:sz w:val="24"/>
          <w:szCs w:val="24"/>
        </w:rPr>
        <w:t>, bei vėlesniais vyriausybės nutarimų papildymais ir pakeitimais.</w:t>
      </w:r>
    </w:p>
    <w:p w14:paraId="32CA43C3" w14:textId="77777777" w:rsidR="00E8119A" w:rsidRPr="00C60DFE" w:rsidRDefault="00E8119A" w:rsidP="004925D2">
      <w:pPr>
        <w:spacing w:after="0" w:line="240" w:lineRule="auto"/>
        <w:ind w:firstLine="720"/>
        <w:jc w:val="both"/>
        <w:rPr>
          <w:rFonts w:ascii="Times New Roman" w:eastAsia="Times New Roman" w:hAnsi="Times New Roman"/>
          <w:sz w:val="24"/>
          <w:szCs w:val="24"/>
        </w:rPr>
      </w:pPr>
      <w:r w:rsidRPr="00C60DFE">
        <w:rPr>
          <w:rFonts w:ascii="Times New Roman" w:eastAsia="Times New Roman" w:hAnsi="Times New Roman"/>
          <w:sz w:val="24"/>
          <w:szCs w:val="24"/>
        </w:rPr>
        <w:t>Mokyklos bendruomenės evakavimo organizavimas:</w:t>
      </w:r>
    </w:p>
    <w:p w14:paraId="14965FA4" w14:textId="77777777" w:rsidR="00466DE6" w:rsidRPr="00C60DFE" w:rsidRDefault="00E8119A" w:rsidP="004925D2">
      <w:pPr>
        <w:spacing w:after="0" w:line="240" w:lineRule="auto"/>
        <w:ind w:firstLine="720"/>
        <w:jc w:val="both"/>
        <w:rPr>
          <w:rFonts w:ascii="Times New Roman" w:eastAsia="Times New Roman" w:hAnsi="Times New Roman"/>
          <w:sz w:val="24"/>
          <w:szCs w:val="24"/>
        </w:rPr>
      </w:pPr>
      <w:r w:rsidRPr="00C60DFE">
        <w:rPr>
          <w:rFonts w:ascii="Times New Roman" w:hAnsi="Times New Roman"/>
          <w:b/>
          <w:sz w:val="24"/>
          <w:szCs w:val="24"/>
        </w:rPr>
        <w:t>*</w:t>
      </w:r>
      <w:r w:rsidRPr="00C60DFE">
        <w:rPr>
          <w:rFonts w:ascii="Times New Roman" w:eastAsia="Times New Roman" w:hAnsi="Times New Roman"/>
          <w:sz w:val="24"/>
          <w:szCs w:val="24"/>
        </w:rPr>
        <w:t xml:space="preserve"> Už mokyklos darbuotojų ir vaikų evakavimą atsakingas mokyklos direktorius.</w:t>
      </w:r>
      <w:r w:rsidR="00466DE6" w:rsidRPr="00C60DFE">
        <w:rPr>
          <w:rFonts w:ascii="Times New Roman" w:eastAsia="Times New Roman" w:hAnsi="Times New Roman"/>
          <w:sz w:val="24"/>
          <w:szCs w:val="24"/>
        </w:rPr>
        <w:t xml:space="preserve"> </w:t>
      </w:r>
    </w:p>
    <w:p w14:paraId="67DFDB36" w14:textId="77777777" w:rsidR="0029182B" w:rsidRPr="00C60DFE" w:rsidRDefault="0029182B" w:rsidP="009766FC">
      <w:pPr>
        <w:spacing w:after="0" w:line="240" w:lineRule="auto"/>
        <w:jc w:val="both"/>
        <w:rPr>
          <w:rFonts w:ascii="Times New Roman" w:eastAsia="Times New Roman" w:hAnsi="Times New Roman"/>
          <w:b/>
          <w:sz w:val="24"/>
          <w:szCs w:val="24"/>
        </w:rPr>
      </w:pPr>
    </w:p>
    <w:p w14:paraId="11E98F25" w14:textId="77777777" w:rsidR="007F61FC" w:rsidRPr="00C60DFE" w:rsidRDefault="007F61FC" w:rsidP="004925D2">
      <w:pPr>
        <w:spacing w:after="0" w:line="240" w:lineRule="auto"/>
        <w:ind w:firstLine="720"/>
        <w:jc w:val="both"/>
        <w:rPr>
          <w:rFonts w:ascii="Times New Roman" w:eastAsia="Times New Roman" w:hAnsi="Times New Roman"/>
          <w:b/>
          <w:sz w:val="24"/>
          <w:szCs w:val="24"/>
        </w:rPr>
      </w:pPr>
      <w:r w:rsidRPr="00C60DFE">
        <w:rPr>
          <w:rFonts w:ascii="Times New Roman" w:eastAsia="Times New Roman" w:hAnsi="Times New Roman"/>
          <w:b/>
          <w:sz w:val="24"/>
          <w:szCs w:val="24"/>
        </w:rPr>
        <w:t xml:space="preserve">Veiksmai Mokyklos bendruomenės evakavimo ir pasiruošimo metu </w:t>
      </w:r>
    </w:p>
    <w:p w14:paraId="482540D4" w14:textId="77777777" w:rsidR="007F61FC" w:rsidRPr="00C60DFE" w:rsidRDefault="007F61FC" w:rsidP="004925D2">
      <w:pPr>
        <w:spacing w:after="0" w:line="240" w:lineRule="auto"/>
        <w:ind w:firstLine="720"/>
        <w:jc w:val="both"/>
        <w:rPr>
          <w:rFonts w:ascii="Times New Roman" w:eastAsia="Times New Roman" w:hAnsi="Times New Roman"/>
          <w:sz w:val="24"/>
          <w:szCs w:val="24"/>
        </w:rPr>
      </w:pPr>
      <w:r w:rsidRPr="00C60DFE">
        <w:rPr>
          <w:rFonts w:ascii="Times New Roman" w:eastAsia="Times New Roman" w:hAnsi="Times New Roman"/>
          <w:sz w:val="24"/>
          <w:szCs w:val="24"/>
        </w:rPr>
        <w:t xml:space="preserve">Bendruomenės evakavimui įkurta </w:t>
      </w:r>
      <w:r w:rsidRPr="00C60DFE">
        <w:rPr>
          <w:rFonts w:ascii="Times New Roman" w:eastAsia="Times New Roman" w:hAnsi="Times New Roman"/>
          <w:b/>
          <w:sz w:val="24"/>
          <w:szCs w:val="24"/>
        </w:rPr>
        <w:t>evakuacijos koordinavimo grupė</w:t>
      </w:r>
      <w:r w:rsidRPr="00C60DFE">
        <w:rPr>
          <w:rFonts w:ascii="Times New Roman" w:eastAsia="Times New Roman" w:hAnsi="Times New Roman"/>
          <w:sz w:val="24"/>
          <w:szCs w:val="24"/>
        </w:rPr>
        <w:t xml:space="preserve"> </w:t>
      </w:r>
      <w:r w:rsidR="00067315" w:rsidRPr="00C60DFE">
        <w:rPr>
          <w:rFonts w:ascii="Times New Roman" w:eastAsia="Times New Roman" w:hAnsi="Times New Roman"/>
          <w:b/>
          <w:sz w:val="24"/>
          <w:szCs w:val="24"/>
        </w:rPr>
        <w:t>(3</w:t>
      </w:r>
      <w:r w:rsidRPr="00C60DFE">
        <w:rPr>
          <w:rFonts w:ascii="Times New Roman" w:eastAsia="Times New Roman" w:hAnsi="Times New Roman"/>
          <w:b/>
          <w:sz w:val="24"/>
          <w:szCs w:val="24"/>
        </w:rPr>
        <w:t xml:space="preserve"> priedas).</w:t>
      </w:r>
    </w:p>
    <w:p w14:paraId="5834DC4E" w14:textId="2ADC6FB7" w:rsidR="00F37BC4" w:rsidRPr="00C60DFE" w:rsidRDefault="007F61FC" w:rsidP="004925D2">
      <w:pPr>
        <w:spacing w:after="0" w:line="240" w:lineRule="auto"/>
        <w:ind w:firstLine="720"/>
        <w:jc w:val="both"/>
        <w:rPr>
          <w:rFonts w:ascii="Times New Roman" w:eastAsia="Times New Roman" w:hAnsi="Times New Roman"/>
          <w:sz w:val="24"/>
          <w:szCs w:val="24"/>
        </w:rPr>
      </w:pPr>
      <w:r w:rsidRPr="00C60DFE">
        <w:rPr>
          <w:rFonts w:ascii="Times New Roman" w:eastAsia="Times New Roman" w:hAnsi="Times New Roman"/>
          <w:sz w:val="24"/>
          <w:szCs w:val="24"/>
        </w:rPr>
        <w:t xml:space="preserve">Pagrindinė funkcija – vykdyti ir kontroliuoti evakuaciją, palaikyti ryšį su </w:t>
      </w:r>
      <w:r w:rsidR="00D70F39" w:rsidRPr="00C60DFE">
        <w:rPr>
          <w:rFonts w:ascii="Times New Roman" w:eastAsia="Times New Roman" w:hAnsi="Times New Roman"/>
          <w:sz w:val="24"/>
          <w:szCs w:val="24"/>
        </w:rPr>
        <w:t xml:space="preserve">mokyklos administracija, </w:t>
      </w:r>
      <w:r w:rsidRPr="00C60DFE">
        <w:rPr>
          <w:rFonts w:ascii="Times New Roman" w:eastAsia="Times New Roman" w:hAnsi="Times New Roman"/>
          <w:sz w:val="24"/>
          <w:szCs w:val="24"/>
        </w:rPr>
        <w:t>savivaldybės gyventojų evakavimo komisijomis. Evakavimo koordinavimo grupei vadovauja mokyklos</w:t>
      </w:r>
      <w:r w:rsidR="0029182B" w:rsidRPr="00C60DFE">
        <w:rPr>
          <w:rFonts w:ascii="Times New Roman" w:eastAsia="Times New Roman" w:hAnsi="Times New Roman"/>
          <w:sz w:val="24"/>
          <w:szCs w:val="24"/>
        </w:rPr>
        <w:t xml:space="preserve"> direktorius.</w:t>
      </w:r>
      <w:r w:rsidR="00F37BC4" w:rsidRPr="00C60DFE">
        <w:rPr>
          <w:rFonts w:ascii="Times New Roman" w:eastAsia="Times New Roman" w:hAnsi="Times New Roman"/>
          <w:sz w:val="24"/>
          <w:szCs w:val="24"/>
        </w:rPr>
        <w:t xml:space="preserve"> Įvykus ekstremaliai situacijai elektroniniu garsiniu skambučiu trimis ilgais signalais informuojami pastate visi esantys darbuotojai ir mokiniai. Telefonu 112 informuojamos spec. tarnybos apie įvykį. Informuojama Klaipėdos Vėtrungės gimnazija, dėl pasiruošimo priimti </w:t>
      </w:r>
      <w:r w:rsidR="00076443" w:rsidRPr="00C60DFE">
        <w:rPr>
          <w:rFonts w:ascii="Times New Roman" w:eastAsia="Times New Roman" w:hAnsi="Times New Roman"/>
          <w:sz w:val="24"/>
          <w:szCs w:val="24"/>
        </w:rPr>
        <w:t xml:space="preserve">mokinius </w:t>
      </w:r>
      <w:r w:rsidR="00275BFB" w:rsidRPr="00C60DFE">
        <w:rPr>
          <w:rFonts w:ascii="Times New Roman" w:eastAsia="Times New Roman" w:hAnsi="Times New Roman"/>
          <w:sz w:val="24"/>
          <w:szCs w:val="24"/>
        </w:rPr>
        <w:t>(Bendradarbiavimo sutartis</w:t>
      </w:r>
      <w:r w:rsidR="00076443" w:rsidRPr="00C60DFE">
        <w:rPr>
          <w:rFonts w:ascii="Times New Roman" w:eastAsia="Times New Roman" w:hAnsi="Times New Roman"/>
          <w:sz w:val="24"/>
          <w:szCs w:val="24"/>
        </w:rPr>
        <w:t xml:space="preserve">, </w:t>
      </w:r>
      <w:r w:rsidR="00076443" w:rsidRPr="00C60DFE">
        <w:rPr>
          <w:rFonts w:ascii="Times New Roman" w:eastAsia="Times New Roman" w:hAnsi="Times New Roman"/>
          <w:b/>
          <w:sz w:val="24"/>
          <w:szCs w:val="24"/>
        </w:rPr>
        <w:t>priedas Nr.</w:t>
      </w:r>
      <w:r w:rsidR="004925D2">
        <w:rPr>
          <w:rFonts w:ascii="Times New Roman" w:eastAsia="Times New Roman" w:hAnsi="Times New Roman"/>
          <w:b/>
          <w:sz w:val="24"/>
          <w:szCs w:val="24"/>
        </w:rPr>
        <w:t xml:space="preserve"> </w:t>
      </w:r>
      <w:r w:rsidR="00076443" w:rsidRPr="00C60DFE">
        <w:rPr>
          <w:rFonts w:ascii="Times New Roman" w:eastAsia="Times New Roman" w:hAnsi="Times New Roman"/>
          <w:b/>
          <w:sz w:val="24"/>
          <w:szCs w:val="24"/>
        </w:rPr>
        <w:t>7</w:t>
      </w:r>
      <w:r w:rsidR="00076443" w:rsidRPr="00C60DFE">
        <w:rPr>
          <w:rFonts w:ascii="Times New Roman" w:eastAsia="Times New Roman" w:hAnsi="Times New Roman"/>
          <w:sz w:val="24"/>
          <w:szCs w:val="24"/>
        </w:rPr>
        <w:t xml:space="preserve">). </w:t>
      </w:r>
      <w:r w:rsidR="00C37D9E" w:rsidRPr="00C60DFE">
        <w:rPr>
          <w:rFonts w:ascii="Times New Roman" w:eastAsia="Times New Roman" w:hAnsi="Times New Roman"/>
          <w:sz w:val="24"/>
          <w:szCs w:val="24"/>
        </w:rPr>
        <w:t xml:space="preserve">Mokytojai dirbantys tuo metu su konkrečia klase, liepia mokiniams palikti visus asmeninius daiktus, sustoti po du ir išeiti visiems kartu link evakuacinio išėjimo. </w:t>
      </w:r>
      <w:r w:rsidR="00F37BC4" w:rsidRPr="00C60DFE">
        <w:rPr>
          <w:rFonts w:ascii="Times New Roman" w:eastAsia="Times New Roman" w:hAnsi="Times New Roman"/>
          <w:sz w:val="24"/>
          <w:szCs w:val="24"/>
        </w:rPr>
        <w:t>Vykdoma mokinių, mokytojų, lankytojų evakuacija: atrakinami atsarginiai (avariniai) išėjimai. Valgykloje esantys žmonės išvedami per atsarginį išėjimą Nr.</w:t>
      </w:r>
      <w:r w:rsidR="004925D2">
        <w:rPr>
          <w:rFonts w:ascii="Times New Roman" w:eastAsia="Times New Roman" w:hAnsi="Times New Roman"/>
          <w:sz w:val="24"/>
          <w:szCs w:val="24"/>
        </w:rPr>
        <w:t> </w:t>
      </w:r>
      <w:r w:rsidR="00F37BC4" w:rsidRPr="00C60DFE">
        <w:rPr>
          <w:rFonts w:ascii="Times New Roman" w:eastAsia="Times New Roman" w:hAnsi="Times New Roman"/>
          <w:sz w:val="24"/>
          <w:szCs w:val="24"/>
        </w:rPr>
        <w:t>5A, bendruomenės salėje esantys žmonės išvedami per avarinį išėjimą Nr.5, esa</w:t>
      </w:r>
      <w:r w:rsidR="00C37D9E" w:rsidRPr="00C60DFE">
        <w:rPr>
          <w:rFonts w:ascii="Times New Roman" w:eastAsia="Times New Roman" w:hAnsi="Times New Roman"/>
          <w:sz w:val="24"/>
          <w:szCs w:val="24"/>
        </w:rPr>
        <w:t>n</w:t>
      </w:r>
      <w:r w:rsidR="00F37BC4" w:rsidRPr="00C60DFE">
        <w:rPr>
          <w:rFonts w:ascii="Times New Roman" w:eastAsia="Times New Roman" w:hAnsi="Times New Roman"/>
          <w:sz w:val="24"/>
          <w:szCs w:val="24"/>
        </w:rPr>
        <w:t>tį  laiptais į kiemą aikštelės pusėje. Sporto salėje esantys</w:t>
      </w:r>
      <w:r w:rsidR="00C37D9E" w:rsidRPr="00C60DFE">
        <w:rPr>
          <w:rFonts w:ascii="Times New Roman" w:eastAsia="Times New Roman" w:hAnsi="Times New Roman"/>
          <w:sz w:val="24"/>
          <w:szCs w:val="24"/>
        </w:rPr>
        <w:t xml:space="preserve"> </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 xml:space="preserve"> per avarinį išėjimą į kiemą aikštelės pusėje. 1</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 xml:space="preserve">4 klasių mokinių korpusas evakuojasi per paradinį išėjimą </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 xml:space="preserve"> duris į centrinį kiemelį link stadiono Nr.</w:t>
      </w:r>
      <w:r w:rsidR="004925D2">
        <w:rPr>
          <w:rFonts w:ascii="Times New Roman" w:eastAsia="Times New Roman" w:hAnsi="Times New Roman"/>
          <w:sz w:val="24"/>
          <w:szCs w:val="24"/>
        </w:rPr>
        <w:t xml:space="preserve"> 2</w:t>
      </w:r>
      <w:r w:rsidR="00F37BC4" w:rsidRPr="00C60DFE">
        <w:rPr>
          <w:rFonts w:ascii="Times New Roman" w:eastAsia="Times New Roman" w:hAnsi="Times New Roman"/>
          <w:sz w:val="24"/>
          <w:szCs w:val="24"/>
        </w:rPr>
        <w:t>, taip pat per išėjimą į centrinį kiemelį Nr.</w:t>
      </w:r>
      <w:r w:rsidR="004925D2">
        <w:rPr>
          <w:rFonts w:ascii="Times New Roman" w:eastAsia="Times New Roman" w:hAnsi="Times New Roman"/>
          <w:sz w:val="24"/>
          <w:szCs w:val="24"/>
        </w:rPr>
        <w:t xml:space="preserve"> </w:t>
      </w:r>
      <w:r w:rsidR="00F37BC4" w:rsidRPr="00C60DFE">
        <w:rPr>
          <w:rFonts w:ascii="Times New Roman" w:eastAsia="Times New Roman" w:hAnsi="Times New Roman"/>
          <w:sz w:val="24"/>
          <w:szCs w:val="24"/>
        </w:rPr>
        <w:t>2A bei išėjimą Nr. 1. 5</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 xml:space="preserve">8 klasių mokinių korpusas evakuojasi per </w:t>
      </w:r>
      <w:r w:rsidR="00C37D9E" w:rsidRPr="00C60DFE">
        <w:rPr>
          <w:rFonts w:ascii="Times New Roman" w:eastAsia="Times New Roman" w:hAnsi="Times New Roman"/>
          <w:sz w:val="24"/>
          <w:szCs w:val="24"/>
        </w:rPr>
        <w:t>išėjimą</w:t>
      </w:r>
      <w:r w:rsidR="00F37BC4" w:rsidRPr="00C60DFE">
        <w:rPr>
          <w:rFonts w:ascii="Times New Roman" w:eastAsia="Times New Roman" w:hAnsi="Times New Roman"/>
          <w:sz w:val="24"/>
          <w:szCs w:val="24"/>
        </w:rPr>
        <w:t xml:space="preserve"> į vidinį kiemelį Nr.</w:t>
      </w:r>
      <w:r w:rsidR="004925D2">
        <w:rPr>
          <w:rFonts w:ascii="Times New Roman" w:eastAsia="Times New Roman" w:hAnsi="Times New Roman"/>
          <w:sz w:val="24"/>
          <w:szCs w:val="24"/>
        </w:rPr>
        <w:t xml:space="preserve"> </w:t>
      </w:r>
      <w:r w:rsidR="00F37BC4" w:rsidRPr="00C60DFE">
        <w:rPr>
          <w:rFonts w:ascii="Times New Roman" w:eastAsia="Times New Roman" w:hAnsi="Times New Roman"/>
          <w:sz w:val="24"/>
          <w:szCs w:val="24"/>
        </w:rPr>
        <w:t>4 ir Nr.</w:t>
      </w:r>
      <w:r w:rsidR="004925D2">
        <w:rPr>
          <w:rFonts w:ascii="Times New Roman" w:eastAsia="Times New Roman" w:hAnsi="Times New Roman"/>
          <w:sz w:val="24"/>
          <w:szCs w:val="24"/>
        </w:rPr>
        <w:t xml:space="preserve"> </w:t>
      </w:r>
      <w:r w:rsidR="00F37BC4" w:rsidRPr="00C60DFE">
        <w:rPr>
          <w:rFonts w:ascii="Times New Roman" w:eastAsia="Times New Roman" w:hAnsi="Times New Roman"/>
          <w:sz w:val="24"/>
          <w:szCs w:val="24"/>
        </w:rPr>
        <w:t>4A</w:t>
      </w:r>
      <w:r w:rsidR="00C37D9E" w:rsidRPr="00C60DFE">
        <w:rPr>
          <w:rFonts w:ascii="Times New Roman" w:eastAsia="Times New Roman" w:hAnsi="Times New Roman"/>
          <w:sz w:val="24"/>
          <w:szCs w:val="24"/>
        </w:rPr>
        <w:t>. Taip pat per atsarginį išėjimą</w:t>
      </w:r>
      <w:r w:rsidR="00F37BC4" w:rsidRPr="00C60DFE">
        <w:rPr>
          <w:rFonts w:ascii="Times New Roman" w:eastAsia="Times New Roman" w:hAnsi="Times New Roman"/>
          <w:sz w:val="24"/>
          <w:szCs w:val="24"/>
        </w:rPr>
        <w:t xml:space="preserve"> Nr.3 į </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Vėtrungės</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 xml:space="preserve"> gimnazijos pusę</w:t>
      </w:r>
      <w:r w:rsidR="00C37D9E" w:rsidRPr="00C60DFE">
        <w:rPr>
          <w:rFonts w:ascii="Times New Roman" w:eastAsia="Times New Roman" w:hAnsi="Times New Roman"/>
          <w:sz w:val="24"/>
          <w:szCs w:val="24"/>
        </w:rPr>
        <w:t>. Socialin</w:t>
      </w:r>
      <w:r w:rsidR="00951D31">
        <w:rPr>
          <w:rFonts w:ascii="Times New Roman" w:eastAsia="Times New Roman" w:hAnsi="Times New Roman"/>
          <w:sz w:val="24"/>
          <w:szCs w:val="24"/>
        </w:rPr>
        <w:t>ės</w:t>
      </w:r>
      <w:r w:rsidR="00C37D9E" w:rsidRPr="00C60DFE">
        <w:rPr>
          <w:rFonts w:ascii="Times New Roman" w:eastAsia="Times New Roman" w:hAnsi="Times New Roman"/>
          <w:sz w:val="24"/>
          <w:szCs w:val="24"/>
        </w:rPr>
        <w:t xml:space="preserve"> pedagog</w:t>
      </w:r>
      <w:r w:rsidR="00951D31">
        <w:rPr>
          <w:rFonts w:ascii="Times New Roman" w:eastAsia="Times New Roman" w:hAnsi="Times New Roman"/>
          <w:sz w:val="24"/>
          <w:szCs w:val="24"/>
        </w:rPr>
        <w:t xml:space="preserve">ės </w:t>
      </w:r>
      <w:r w:rsidR="00F37BC4" w:rsidRPr="00C60DFE">
        <w:rPr>
          <w:rFonts w:ascii="Times New Roman" w:eastAsia="Times New Roman" w:hAnsi="Times New Roman"/>
          <w:sz w:val="24"/>
          <w:szCs w:val="24"/>
        </w:rPr>
        <w:t>2</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3 aukštuose pereina per koridorius</w:t>
      </w:r>
      <w:r w:rsidR="00067315" w:rsidRPr="00C60DFE">
        <w:rPr>
          <w:rFonts w:ascii="Times New Roman" w:eastAsia="Times New Roman" w:hAnsi="Times New Roman"/>
          <w:sz w:val="24"/>
          <w:szCs w:val="24"/>
        </w:rPr>
        <w:t xml:space="preserve"> ir WC</w:t>
      </w:r>
      <w:r w:rsidR="00F37BC4" w:rsidRPr="00C60DFE">
        <w:rPr>
          <w:rFonts w:ascii="Times New Roman" w:eastAsia="Times New Roman" w:hAnsi="Times New Roman"/>
          <w:sz w:val="24"/>
          <w:szCs w:val="24"/>
        </w:rPr>
        <w:t xml:space="preserve"> apžiūrėdam</w:t>
      </w:r>
      <w:r w:rsidR="00951D31">
        <w:rPr>
          <w:rFonts w:ascii="Times New Roman" w:eastAsia="Times New Roman" w:hAnsi="Times New Roman"/>
          <w:sz w:val="24"/>
          <w:szCs w:val="24"/>
        </w:rPr>
        <w:t>os</w:t>
      </w:r>
      <w:r w:rsidR="00C37D9E" w:rsidRPr="00C60DFE">
        <w:rPr>
          <w:rFonts w:ascii="Times New Roman" w:eastAsia="Times New Roman" w:hAnsi="Times New Roman"/>
          <w:sz w:val="24"/>
          <w:szCs w:val="24"/>
        </w:rPr>
        <w:t xml:space="preserve"> ar nieko neliko patalpose. Raštinės administrato</w:t>
      </w:r>
      <w:r w:rsidR="00951D31">
        <w:rPr>
          <w:rFonts w:ascii="Times New Roman" w:eastAsia="Times New Roman" w:hAnsi="Times New Roman"/>
          <w:sz w:val="24"/>
          <w:szCs w:val="24"/>
        </w:rPr>
        <w:t>rė</w:t>
      </w:r>
      <w:r w:rsidR="00F37BC4" w:rsidRPr="00C60DFE">
        <w:rPr>
          <w:rFonts w:ascii="Times New Roman" w:eastAsia="Times New Roman" w:hAnsi="Times New Roman"/>
          <w:sz w:val="24"/>
          <w:szCs w:val="24"/>
        </w:rPr>
        <w:t xml:space="preserve"> pereina per koridorius</w:t>
      </w:r>
      <w:r w:rsidR="00C37D9E" w:rsidRPr="00C60DFE">
        <w:rPr>
          <w:rFonts w:ascii="Times New Roman" w:eastAsia="Times New Roman" w:hAnsi="Times New Roman"/>
          <w:sz w:val="24"/>
          <w:szCs w:val="24"/>
        </w:rPr>
        <w:t xml:space="preserve"> pirmame aukšte</w:t>
      </w:r>
      <w:r w:rsidR="00F37BC4" w:rsidRPr="00C60DFE">
        <w:rPr>
          <w:rFonts w:ascii="Times New Roman" w:eastAsia="Times New Roman" w:hAnsi="Times New Roman"/>
          <w:sz w:val="24"/>
          <w:szCs w:val="24"/>
        </w:rPr>
        <w:t xml:space="preserve"> apžiūrėdama </w:t>
      </w:r>
      <w:r w:rsidR="00C37D9E" w:rsidRPr="00C60DFE">
        <w:rPr>
          <w:rFonts w:ascii="Times New Roman" w:eastAsia="Times New Roman" w:hAnsi="Times New Roman"/>
          <w:sz w:val="24"/>
          <w:szCs w:val="24"/>
        </w:rPr>
        <w:t>ar nieko neliko</w:t>
      </w:r>
      <w:r w:rsidR="00951D31">
        <w:rPr>
          <w:rFonts w:ascii="Times New Roman" w:eastAsia="Times New Roman" w:hAnsi="Times New Roman"/>
          <w:sz w:val="24"/>
          <w:szCs w:val="24"/>
        </w:rPr>
        <w:t xml:space="preserve"> I aukšto</w:t>
      </w:r>
      <w:r w:rsidR="00C37D9E" w:rsidRPr="00C60DFE">
        <w:rPr>
          <w:rFonts w:ascii="Times New Roman" w:eastAsia="Times New Roman" w:hAnsi="Times New Roman"/>
          <w:sz w:val="24"/>
          <w:szCs w:val="24"/>
        </w:rPr>
        <w:t xml:space="preserve"> patalpose ir </w:t>
      </w:r>
      <w:r w:rsidR="00F37BC4" w:rsidRPr="00C60DFE">
        <w:rPr>
          <w:rFonts w:ascii="Times New Roman" w:eastAsia="Times New Roman" w:hAnsi="Times New Roman"/>
          <w:sz w:val="24"/>
          <w:szCs w:val="24"/>
        </w:rPr>
        <w:t>WC</w:t>
      </w:r>
      <w:r w:rsidR="00C37D9E" w:rsidRPr="00C60DFE">
        <w:rPr>
          <w:rFonts w:ascii="Times New Roman" w:eastAsia="Times New Roman" w:hAnsi="Times New Roman"/>
          <w:sz w:val="24"/>
          <w:szCs w:val="24"/>
        </w:rPr>
        <w:t>.</w:t>
      </w:r>
      <w:r w:rsidR="00F37BC4" w:rsidRPr="00C60DFE">
        <w:rPr>
          <w:rFonts w:ascii="Times New Roman" w:eastAsia="Times New Roman" w:hAnsi="Times New Roman"/>
          <w:sz w:val="24"/>
          <w:szCs w:val="24"/>
        </w:rPr>
        <w:t xml:space="preserve"> </w:t>
      </w:r>
      <w:r w:rsidR="00F12C33" w:rsidRPr="00C60DFE">
        <w:rPr>
          <w:rFonts w:ascii="Times New Roman" w:eastAsia="Times New Roman" w:hAnsi="Times New Roman"/>
          <w:sz w:val="24"/>
          <w:szCs w:val="24"/>
        </w:rPr>
        <w:t xml:space="preserve">Visi evakuojasi </w:t>
      </w:r>
      <w:r w:rsidR="00F37BC4" w:rsidRPr="00C60DFE">
        <w:rPr>
          <w:rFonts w:ascii="Times New Roman" w:eastAsia="Times New Roman" w:hAnsi="Times New Roman"/>
          <w:sz w:val="24"/>
          <w:szCs w:val="24"/>
        </w:rPr>
        <w:t>į Klaipėdos Gedminų progimnazijos stadioną, o iš ten suregistravus žurnale, esant blogam orui nuvedami į šali</w:t>
      </w:r>
      <w:r w:rsidR="00C37D9E" w:rsidRPr="00C60DFE">
        <w:rPr>
          <w:rFonts w:ascii="Times New Roman" w:eastAsia="Times New Roman" w:hAnsi="Times New Roman"/>
          <w:sz w:val="24"/>
          <w:szCs w:val="24"/>
        </w:rPr>
        <w:t xml:space="preserve">a esančią </w:t>
      </w:r>
      <w:r w:rsidR="004925D2">
        <w:rPr>
          <w:rFonts w:ascii="Times New Roman" w:eastAsia="Times New Roman" w:hAnsi="Times New Roman"/>
          <w:sz w:val="24"/>
          <w:szCs w:val="24"/>
        </w:rPr>
        <w:t>„</w:t>
      </w:r>
      <w:r w:rsidR="00C37D9E" w:rsidRPr="00C60DFE">
        <w:rPr>
          <w:rFonts w:ascii="Times New Roman" w:eastAsia="Times New Roman" w:hAnsi="Times New Roman"/>
          <w:sz w:val="24"/>
          <w:szCs w:val="24"/>
        </w:rPr>
        <w:t>Vėtrungės</w:t>
      </w:r>
      <w:r w:rsidR="004925D2">
        <w:rPr>
          <w:rFonts w:ascii="Times New Roman" w:eastAsia="Times New Roman" w:hAnsi="Times New Roman"/>
          <w:sz w:val="24"/>
          <w:szCs w:val="24"/>
        </w:rPr>
        <w:t>“</w:t>
      </w:r>
      <w:r w:rsidR="00C37D9E" w:rsidRPr="00C60DFE">
        <w:rPr>
          <w:rFonts w:ascii="Times New Roman" w:eastAsia="Times New Roman" w:hAnsi="Times New Roman"/>
          <w:sz w:val="24"/>
          <w:szCs w:val="24"/>
        </w:rPr>
        <w:t xml:space="preserve"> gimnaziją. </w:t>
      </w:r>
      <w:r w:rsidR="00F37BC4" w:rsidRPr="00C60DFE">
        <w:rPr>
          <w:rFonts w:ascii="Times New Roman" w:eastAsia="Times New Roman" w:hAnsi="Times New Roman"/>
          <w:sz w:val="24"/>
          <w:szCs w:val="24"/>
        </w:rPr>
        <w:t>Darbuotojai, atsakingi už evakavimą ir viešosios tvarkos palaikymą (direktor</w:t>
      </w:r>
      <w:r w:rsidR="004925D2">
        <w:rPr>
          <w:rFonts w:ascii="Times New Roman" w:eastAsia="Times New Roman" w:hAnsi="Times New Roman"/>
          <w:sz w:val="24"/>
          <w:szCs w:val="24"/>
        </w:rPr>
        <w:t>iaus</w:t>
      </w:r>
      <w:r w:rsidR="00F37BC4" w:rsidRPr="00C60DFE">
        <w:rPr>
          <w:rFonts w:ascii="Times New Roman" w:eastAsia="Times New Roman" w:hAnsi="Times New Roman"/>
          <w:sz w:val="24"/>
          <w:szCs w:val="24"/>
        </w:rPr>
        <w:t xml:space="preserve"> pavaduotoj</w:t>
      </w:r>
      <w:r w:rsidR="004925D2">
        <w:rPr>
          <w:rFonts w:ascii="Times New Roman" w:eastAsia="Times New Roman" w:hAnsi="Times New Roman"/>
          <w:sz w:val="24"/>
          <w:szCs w:val="24"/>
        </w:rPr>
        <w:t>ai</w:t>
      </w:r>
      <w:r w:rsidR="00F37BC4" w:rsidRPr="00C60DFE">
        <w:rPr>
          <w:rFonts w:ascii="Times New Roman" w:eastAsia="Times New Roman" w:hAnsi="Times New Roman"/>
          <w:sz w:val="24"/>
          <w:szCs w:val="24"/>
        </w:rPr>
        <w:t xml:space="preserve"> ugdymui) padeda evakuoti darbuotojus, mokytojus bei lankytojus iš mokyklos, palaiko viešą</w:t>
      </w:r>
      <w:r w:rsidR="00C37D9E" w:rsidRPr="00C60DFE">
        <w:rPr>
          <w:rFonts w:ascii="Times New Roman" w:eastAsia="Times New Roman" w:hAnsi="Times New Roman"/>
          <w:sz w:val="24"/>
          <w:szCs w:val="24"/>
        </w:rPr>
        <w:t xml:space="preserve">ją tvarką mokyklos teritorijoje. </w:t>
      </w:r>
      <w:r w:rsidR="00F37BC4" w:rsidRPr="00C60DFE">
        <w:rPr>
          <w:rFonts w:ascii="Times New Roman" w:eastAsia="Times New Roman" w:hAnsi="Times New Roman"/>
          <w:sz w:val="24"/>
          <w:szCs w:val="24"/>
        </w:rPr>
        <w:t>Už techninio personalo evakuaciją atsakingas darbuotojas surenka žmoni</w:t>
      </w:r>
      <w:r w:rsidR="00C37D9E" w:rsidRPr="00C60DFE">
        <w:rPr>
          <w:rFonts w:ascii="Times New Roman" w:eastAsia="Times New Roman" w:hAnsi="Times New Roman"/>
          <w:sz w:val="24"/>
          <w:szCs w:val="24"/>
        </w:rPr>
        <w:t xml:space="preserve">ų skaičių registravimo vietoje. </w:t>
      </w:r>
      <w:r w:rsidR="00F37BC4" w:rsidRPr="00C60DFE">
        <w:rPr>
          <w:rFonts w:ascii="Times New Roman" w:eastAsia="Times New Roman" w:hAnsi="Times New Roman"/>
          <w:sz w:val="24"/>
          <w:szCs w:val="24"/>
        </w:rPr>
        <w:t>Esant galimybei, prieš atvykstant specialiosiom</w:t>
      </w:r>
      <w:r w:rsidR="00C37D9E" w:rsidRPr="00C60DFE">
        <w:rPr>
          <w:rFonts w:ascii="Times New Roman" w:eastAsia="Times New Roman" w:hAnsi="Times New Roman"/>
          <w:sz w:val="24"/>
          <w:szCs w:val="24"/>
        </w:rPr>
        <w:t>is tarnyboms</w:t>
      </w:r>
      <w:r w:rsidR="004925D2">
        <w:rPr>
          <w:rFonts w:ascii="Times New Roman" w:eastAsia="Times New Roman" w:hAnsi="Times New Roman"/>
          <w:sz w:val="24"/>
          <w:szCs w:val="24"/>
        </w:rPr>
        <w:t>,</w:t>
      </w:r>
      <w:r w:rsidR="00C37D9E" w:rsidRPr="00C60DFE">
        <w:rPr>
          <w:rFonts w:ascii="Times New Roman" w:eastAsia="Times New Roman" w:hAnsi="Times New Roman"/>
          <w:sz w:val="24"/>
          <w:szCs w:val="24"/>
        </w:rPr>
        <w:t xml:space="preserve"> atjungiama elektra. </w:t>
      </w:r>
      <w:r w:rsidR="00F37BC4" w:rsidRPr="00C60DFE">
        <w:rPr>
          <w:rFonts w:ascii="Times New Roman" w:eastAsia="Times New Roman" w:hAnsi="Times New Roman"/>
          <w:sz w:val="24"/>
          <w:szCs w:val="24"/>
        </w:rPr>
        <w:t xml:space="preserve">Klaipėdos Gedminų progimnazijos stadione, susirinkimo pažymėtoje vietoje arba esant blogam orui iš šalia esančios </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Vėtrungės</w:t>
      </w:r>
      <w:r w:rsidR="004925D2">
        <w:rPr>
          <w:rFonts w:ascii="Times New Roman" w:eastAsia="Times New Roman" w:hAnsi="Times New Roman"/>
          <w:sz w:val="24"/>
          <w:szCs w:val="24"/>
        </w:rPr>
        <w:t>“</w:t>
      </w:r>
      <w:r w:rsidR="00F37BC4" w:rsidRPr="00C60DFE">
        <w:rPr>
          <w:rFonts w:ascii="Times New Roman" w:eastAsia="Times New Roman" w:hAnsi="Times New Roman"/>
          <w:sz w:val="24"/>
          <w:szCs w:val="24"/>
        </w:rPr>
        <w:t xml:space="preserve"> gimnazijos, sutikrintus evakuotų vaikų, mokinių, lankytojų, darbuotojų duomenis perduoda įstaigos vadovui ir laukiama nurodymų iš spec. tarnybų.</w:t>
      </w:r>
    </w:p>
    <w:p w14:paraId="7EF48DA0" w14:textId="77777777" w:rsidR="002F726D" w:rsidRPr="00C60DFE" w:rsidRDefault="002F726D" w:rsidP="004925D2">
      <w:pPr>
        <w:spacing w:after="0" w:line="240" w:lineRule="auto"/>
        <w:ind w:firstLine="720"/>
        <w:jc w:val="both"/>
        <w:rPr>
          <w:rFonts w:ascii="Times New Roman" w:eastAsia="Times New Roman" w:hAnsi="Times New Roman"/>
          <w:sz w:val="24"/>
          <w:szCs w:val="24"/>
        </w:rPr>
      </w:pPr>
      <w:r w:rsidRPr="00C60DFE">
        <w:rPr>
          <w:rFonts w:ascii="Times New Roman" w:eastAsia="Times New Roman" w:hAnsi="Times New Roman"/>
          <w:sz w:val="24"/>
          <w:szCs w:val="24"/>
        </w:rPr>
        <w:t xml:space="preserve">Mokyklos evakuacijos planas </w:t>
      </w:r>
      <w:r w:rsidR="00067315" w:rsidRPr="00C60DFE">
        <w:rPr>
          <w:rFonts w:ascii="Times New Roman" w:eastAsia="Times New Roman" w:hAnsi="Times New Roman"/>
          <w:b/>
          <w:sz w:val="24"/>
          <w:szCs w:val="24"/>
        </w:rPr>
        <w:t>(4</w:t>
      </w:r>
      <w:r w:rsidRPr="00C60DFE">
        <w:rPr>
          <w:rFonts w:ascii="Times New Roman" w:eastAsia="Times New Roman" w:hAnsi="Times New Roman"/>
          <w:b/>
          <w:sz w:val="24"/>
          <w:szCs w:val="24"/>
        </w:rPr>
        <w:t xml:space="preserve"> priedas)</w:t>
      </w:r>
      <w:r w:rsidRPr="00C60DFE">
        <w:rPr>
          <w:rFonts w:ascii="Times New Roman" w:eastAsia="Times New Roman" w:hAnsi="Times New Roman"/>
          <w:sz w:val="24"/>
          <w:szCs w:val="24"/>
        </w:rPr>
        <w:t xml:space="preserve"> </w:t>
      </w:r>
    </w:p>
    <w:p w14:paraId="06EA258B" w14:textId="77777777" w:rsidR="002A3743" w:rsidRPr="00C60DFE" w:rsidRDefault="002A3743" w:rsidP="004925D2">
      <w:pPr>
        <w:spacing w:after="0" w:line="240" w:lineRule="auto"/>
        <w:ind w:firstLine="720"/>
        <w:jc w:val="both"/>
        <w:rPr>
          <w:rFonts w:ascii="Times New Roman" w:eastAsia="Times New Roman" w:hAnsi="Times New Roman"/>
          <w:b/>
          <w:sz w:val="24"/>
          <w:szCs w:val="24"/>
        </w:rPr>
      </w:pPr>
      <w:r w:rsidRPr="00C60DFE">
        <w:rPr>
          <w:rFonts w:ascii="Times New Roman" w:eastAsia="Times New Roman" w:hAnsi="Times New Roman"/>
          <w:sz w:val="24"/>
          <w:szCs w:val="24"/>
        </w:rPr>
        <w:t xml:space="preserve">Mokyklos teritorijos, pastato planas </w:t>
      </w:r>
      <w:r w:rsidR="00067315" w:rsidRPr="00C60DFE">
        <w:rPr>
          <w:rFonts w:ascii="Times New Roman" w:eastAsia="Times New Roman" w:hAnsi="Times New Roman"/>
          <w:b/>
          <w:sz w:val="24"/>
          <w:szCs w:val="24"/>
        </w:rPr>
        <w:t>(5,</w:t>
      </w:r>
      <w:r w:rsidR="004925D2">
        <w:rPr>
          <w:rFonts w:ascii="Times New Roman" w:eastAsia="Times New Roman" w:hAnsi="Times New Roman"/>
          <w:b/>
          <w:sz w:val="24"/>
          <w:szCs w:val="24"/>
        </w:rPr>
        <w:t xml:space="preserve"> </w:t>
      </w:r>
      <w:r w:rsidR="00067315" w:rsidRPr="00C60DFE">
        <w:rPr>
          <w:rFonts w:ascii="Times New Roman" w:eastAsia="Times New Roman" w:hAnsi="Times New Roman"/>
          <w:b/>
          <w:sz w:val="24"/>
          <w:szCs w:val="24"/>
        </w:rPr>
        <w:t>6 priedai</w:t>
      </w:r>
      <w:r w:rsidRPr="00C60DFE">
        <w:rPr>
          <w:rFonts w:ascii="Times New Roman" w:eastAsia="Times New Roman" w:hAnsi="Times New Roman"/>
          <w:b/>
          <w:sz w:val="24"/>
          <w:szCs w:val="24"/>
        </w:rPr>
        <w:t>)</w:t>
      </w:r>
    </w:p>
    <w:p w14:paraId="5FAF070F" w14:textId="77777777" w:rsidR="004F472D" w:rsidRPr="00C60DFE" w:rsidRDefault="005D420C" w:rsidP="004925D2">
      <w:pPr>
        <w:spacing w:after="0" w:line="240" w:lineRule="auto"/>
        <w:ind w:firstLine="720"/>
        <w:jc w:val="both"/>
        <w:rPr>
          <w:rFonts w:ascii="Times New Roman" w:eastAsia="Times New Roman" w:hAnsi="Times New Roman"/>
          <w:sz w:val="24"/>
          <w:szCs w:val="24"/>
        </w:rPr>
      </w:pPr>
      <w:r w:rsidRPr="00C60DFE">
        <w:rPr>
          <w:rFonts w:ascii="Times New Roman" w:hAnsi="Times New Roman"/>
          <w:b/>
          <w:sz w:val="24"/>
          <w:szCs w:val="24"/>
        </w:rPr>
        <w:t>Evakuotų darbuotojų grįžimas į nuolatines darbo vietas</w:t>
      </w:r>
      <w:r w:rsidRPr="00C60DFE">
        <w:rPr>
          <w:rFonts w:ascii="Times New Roman" w:hAnsi="Times New Roman"/>
          <w:sz w:val="24"/>
          <w:szCs w:val="24"/>
        </w:rPr>
        <w:t>.</w:t>
      </w:r>
    </w:p>
    <w:p w14:paraId="58AEA1D0" w14:textId="77777777" w:rsidR="005D420C" w:rsidRPr="00C60DFE" w:rsidRDefault="005D420C" w:rsidP="004925D2">
      <w:pPr>
        <w:spacing w:after="0" w:line="240" w:lineRule="auto"/>
        <w:ind w:firstLine="720"/>
        <w:jc w:val="both"/>
        <w:rPr>
          <w:rFonts w:ascii="Times New Roman" w:eastAsia="Times New Roman" w:hAnsi="Times New Roman"/>
          <w:sz w:val="24"/>
          <w:szCs w:val="24"/>
        </w:rPr>
      </w:pPr>
      <w:r w:rsidRPr="00C60DFE">
        <w:rPr>
          <w:rFonts w:ascii="Times New Roman" w:eastAsia="Times New Roman" w:hAnsi="Times New Roman"/>
          <w:sz w:val="24"/>
          <w:szCs w:val="24"/>
        </w:rPr>
        <w:t>Sprendimą dėl evakuotųjų grįžimo į nuolatines vietas priima mokyklos direktorius. Darbuotojų grįžimą koordinuoja mokyklos direktorius, vykdo – mokyklos evakavimo grupės nariai.</w:t>
      </w:r>
    </w:p>
    <w:p w14:paraId="3E82A0D3" w14:textId="77777777" w:rsidR="00DE5242" w:rsidRPr="00C60DFE" w:rsidRDefault="005D420C" w:rsidP="004925D2">
      <w:pPr>
        <w:spacing w:after="0" w:line="240" w:lineRule="auto"/>
        <w:ind w:firstLine="720"/>
        <w:jc w:val="both"/>
        <w:rPr>
          <w:rFonts w:ascii="Times New Roman" w:eastAsia="Times New Roman" w:hAnsi="Times New Roman"/>
          <w:b/>
          <w:sz w:val="24"/>
          <w:szCs w:val="24"/>
        </w:rPr>
      </w:pPr>
      <w:r w:rsidRPr="00C60DFE">
        <w:rPr>
          <w:rFonts w:ascii="Times New Roman" w:eastAsia="Times New Roman" w:hAnsi="Times New Roman"/>
          <w:b/>
          <w:sz w:val="24"/>
          <w:szCs w:val="24"/>
        </w:rPr>
        <w:t>Kolektyvin</w:t>
      </w:r>
      <w:r w:rsidR="000F2769" w:rsidRPr="00C60DFE">
        <w:rPr>
          <w:rFonts w:ascii="Times New Roman" w:eastAsia="Times New Roman" w:hAnsi="Times New Roman"/>
          <w:b/>
          <w:sz w:val="24"/>
          <w:szCs w:val="24"/>
        </w:rPr>
        <w:t>ė</w:t>
      </w:r>
      <w:r w:rsidRPr="00C60DFE">
        <w:rPr>
          <w:rFonts w:ascii="Times New Roman" w:eastAsia="Times New Roman" w:hAnsi="Times New Roman"/>
          <w:b/>
          <w:sz w:val="24"/>
          <w:szCs w:val="24"/>
        </w:rPr>
        <w:t>s</w:t>
      </w:r>
      <w:r w:rsidR="000F2769" w:rsidRPr="00C60DFE">
        <w:rPr>
          <w:rFonts w:ascii="Times New Roman" w:eastAsia="Times New Roman" w:hAnsi="Times New Roman"/>
          <w:b/>
          <w:sz w:val="24"/>
          <w:szCs w:val="24"/>
        </w:rPr>
        <w:t xml:space="preserve"> apsaugos statiniai</w:t>
      </w:r>
    </w:p>
    <w:p w14:paraId="34608696" w14:textId="77777777" w:rsidR="00F21994" w:rsidRPr="00C60DFE" w:rsidRDefault="000F2769" w:rsidP="004925D2">
      <w:pPr>
        <w:spacing w:after="0" w:line="240" w:lineRule="auto"/>
        <w:ind w:firstLine="720"/>
        <w:jc w:val="both"/>
        <w:rPr>
          <w:rFonts w:ascii="Times New Roman" w:hAnsi="Times New Roman"/>
          <w:b/>
          <w:sz w:val="24"/>
          <w:szCs w:val="24"/>
        </w:rPr>
      </w:pPr>
      <w:r w:rsidRPr="00C60DFE">
        <w:rPr>
          <w:rFonts w:ascii="Times New Roman" w:eastAsia="Times New Roman" w:hAnsi="Times New Roman"/>
          <w:color w:val="000000" w:themeColor="text1"/>
          <w:sz w:val="24"/>
          <w:szCs w:val="24"/>
        </w:rPr>
        <w:t>Vadovaujantis</w:t>
      </w:r>
      <w:r w:rsidRPr="00C60DFE">
        <w:rPr>
          <w:rFonts w:ascii="Times New Roman" w:eastAsia="Times New Roman" w:hAnsi="Times New Roman"/>
          <w:sz w:val="24"/>
          <w:szCs w:val="24"/>
        </w:rPr>
        <w:t xml:space="preserve"> </w:t>
      </w:r>
      <w:r w:rsidR="0030267A" w:rsidRPr="00C60DFE">
        <w:rPr>
          <w:rFonts w:ascii="Times New Roman" w:eastAsia="Times New Roman" w:hAnsi="Times New Roman"/>
          <w:kern w:val="36"/>
          <w:sz w:val="24"/>
          <w:szCs w:val="24"/>
        </w:rPr>
        <w:t xml:space="preserve">Lietuvos Respublikos Vyriausybės 2010 m. gegužės 12 d. </w:t>
      </w:r>
      <w:r w:rsidR="0030267A" w:rsidRPr="00C60DFE">
        <w:rPr>
          <w:rFonts w:ascii="Times New Roman" w:eastAsia="Times New Roman" w:hAnsi="Times New Roman"/>
          <w:color w:val="000000" w:themeColor="text1"/>
          <w:sz w:val="24"/>
          <w:szCs w:val="24"/>
        </w:rPr>
        <w:t>nutarimu Nr.529  „D</w:t>
      </w:r>
      <w:r w:rsidR="0030267A" w:rsidRPr="00C60DFE">
        <w:rPr>
          <w:rFonts w:ascii="Times New Roman" w:eastAsia="Times New Roman" w:hAnsi="Times New Roman"/>
          <w:bCs/>
          <w:color w:val="000000" w:themeColor="text1"/>
          <w:sz w:val="24"/>
          <w:szCs w:val="24"/>
        </w:rPr>
        <w:t>ėl kolektyvinės apsaugos statinių poreikio nustatymo tvarkos aprašo patvirtinimo“ ir Klaipėdos miesto savivaldybės ad</w:t>
      </w:r>
      <w:r w:rsidR="00DA2A0F" w:rsidRPr="00C60DFE">
        <w:rPr>
          <w:rFonts w:ascii="Times New Roman" w:eastAsia="Times New Roman" w:hAnsi="Times New Roman"/>
          <w:bCs/>
          <w:color w:val="000000" w:themeColor="text1"/>
          <w:sz w:val="24"/>
          <w:szCs w:val="24"/>
        </w:rPr>
        <w:t>ministracijos direktoriaus 2019</w:t>
      </w:r>
      <w:r w:rsidR="004925D2">
        <w:rPr>
          <w:rFonts w:ascii="Times New Roman" w:eastAsia="Times New Roman" w:hAnsi="Times New Roman"/>
          <w:bCs/>
          <w:color w:val="000000" w:themeColor="text1"/>
          <w:sz w:val="24"/>
          <w:szCs w:val="24"/>
        </w:rPr>
        <w:t xml:space="preserve"> </w:t>
      </w:r>
      <w:r w:rsidR="00DA2A0F" w:rsidRPr="00C60DFE">
        <w:rPr>
          <w:rFonts w:ascii="Times New Roman" w:eastAsia="Times New Roman" w:hAnsi="Times New Roman"/>
          <w:bCs/>
          <w:color w:val="000000" w:themeColor="text1"/>
          <w:sz w:val="24"/>
          <w:szCs w:val="24"/>
        </w:rPr>
        <w:t>m. vasario 8 d. įsakymu Nr.</w:t>
      </w:r>
      <w:r w:rsidR="004925D2">
        <w:rPr>
          <w:rFonts w:ascii="Times New Roman" w:eastAsia="Times New Roman" w:hAnsi="Times New Roman"/>
          <w:bCs/>
          <w:color w:val="000000" w:themeColor="text1"/>
          <w:sz w:val="24"/>
          <w:szCs w:val="24"/>
        </w:rPr>
        <w:t xml:space="preserve"> </w:t>
      </w:r>
      <w:r w:rsidR="00DA2A0F" w:rsidRPr="00C60DFE">
        <w:rPr>
          <w:rFonts w:ascii="Times New Roman" w:eastAsia="Times New Roman" w:hAnsi="Times New Roman"/>
          <w:bCs/>
          <w:color w:val="000000" w:themeColor="text1"/>
          <w:sz w:val="24"/>
          <w:szCs w:val="24"/>
        </w:rPr>
        <w:t>AD1-263</w:t>
      </w:r>
      <w:r w:rsidR="00DB18F4" w:rsidRPr="00C60DFE">
        <w:rPr>
          <w:rFonts w:ascii="Times New Roman" w:eastAsia="Times New Roman" w:hAnsi="Times New Roman"/>
          <w:bCs/>
          <w:color w:val="000000" w:themeColor="text1"/>
          <w:sz w:val="24"/>
          <w:szCs w:val="24"/>
        </w:rPr>
        <w:t xml:space="preserve"> „Dėl minimalaus kolektyvinės apsaugos statinių poreikio ir apsaugomų Klaipėdos miesto savivaldybės gyventojų skaičiaus nustatymo ir patvirtinimo“,</w:t>
      </w:r>
      <w:r w:rsidR="0029182B" w:rsidRPr="00C60DFE">
        <w:rPr>
          <w:rFonts w:ascii="Times New Roman" w:eastAsia="Times New Roman" w:hAnsi="Times New Roman"/>
          <w:bCs/>
          <w:color w:val="000000" w:themeColor="text1"/>
          <w:sz w:val="24"/>
          <w:szCs w:val="24"/>
        </w:rPr>
        <w:t xml:space="preserve"> </w:t>
      </w:r>
      <w:r w:rsidR="00DB18F4" w:rsidRPr="00C60DFE">
        <w:rPr>
          <w:rFonts w:ascii="Times New Roman" w:hAnsi="Times New Roman"/>
          <w:sz w:val="24"/>
          <w:szCs w:val="24"/>
        </w:rPr>
        <w:t>mokykloje paskirtas atsakingas asmuo</w:t>
      </w:r>
      <w:r w:rsidR="0029182B" w:rsidRPr="00C60DFE">
        <w:rPr>
          <w:rFonts w:ascii="Times New Roman" w:hAnsi="Times New Roman"/>
          <w:sz w:val="24"/>
          <w:szCs w:val="24"/>
        </w:rPr>
        <w:t>.</w:t>
      </w:r>
      <w:r w:rsidR="00064D8A">
        <w:rPr>
          <w:rFonts w:ascii="Times New Roman" w:hAnsi="Times New Roman"/>
          <w:sz w:val="24"/>
          <w:szCs w:val="24"/>
        </w:rPr>
        <w:t xml:space="preserve"> </w:t>
      </w:r>
      <w:r w:rsidR="00275BFB" w:rsidRPr="00C60DFE">
        <w:rPr>
          <w:rFonts w:ascii="Times New Roman" w:hAnsi="Times New Roman"/>
          <w:sz w:val="24"/>
          <w:szCs w:val="24"/>
        </w:rPr>
        <w:t xml:space="preserve">Taip pat </w:t>
      </w:r>
      <w:r w:rsidR="00275BFB" w:rsidRPr="00C60DFE">
        <w:rPr>
          <w:rFonts w:ascii="Times New Roman" w:hAnsi="Times New Roman"/>
          <w:sz w:val="24"/>
          <w:szCs w:val="24"/>
        </w:rPr>
        <w:lastRenderedPageBreak/>
        <w:t>paruoštas Kolektyvinės apsaugos statinio paruošimo evakuotiems gyventojams priimti priemonių planas (</w:t>
      </w:r>
      <w:r w:rsidR="00064D8A">
        <w:rPr>
          <w:rFonts w:ascii="Times New Roman" w:hAnsi="Times New Roman"/>
          <w:b/>
          <w:sz w:val="24"/>
          <w:szCs w:val="24"/>
        </w:rPr>
        <w:t>į</w:t>
      </w:r>
      <w:r w:rsidR="00AD4C0B" w:rsidRPr="00C60DFE">
        <w:rPr>
          <w:rFonts w:ascii="Times New Roman" w:hAnsi="Times New Roman"/>
          <w:b/>
          <w:sz w:val="24"/>
          <w:szCs w:val="24"/>
        </w:rPr>
        <w:t>sakymas Nr. V1-32, 2019</w:t>
      </w:r>
      <w:r w:rsidR="00064D8A">
        <w:rPr>
          <w:rFonts w:ascii="Times New Roman" w:hAnsi="Times New Roman"/>
          <w:b/>
          <w:sz w:val="24"/>
          <w:szCs w:val="24"/>
        </w:rPr>
        <w:t>-</w:t>
      </w:r>
      <w:r w:rsidR="00AD4C0B" w:rsidRPr="00C60DFE">
        <w:rPr>
          <w:rFonts w:ascii="Times New Roman" w:hAnsi="Times New Roman"/>
          <w:b/>
          <w:sz w:val="24"/>
          <w:szCs w:val="24"/>
        </w:rPr>
        <w:t>06</w:t>
      </w:r>
      <w:r w:rsidR="00064D8A">
        <w:rPr>
          <w:rFonts w:ascii="Times New Roman" w:hAnsi="Times New Roman"/>
          <w:b/>
          <w:sz w:val="24"/>
          <w:szCs w:val="24"/>
        </w:rPr>
        <w:t>-</w:t>
      </w:r>
      <w:r w:rsidR="00AD4C0B" w:rsidRPr="00C60DFE">
        <w:rPr>
          <w:rFonts w:ascii="Times New Roman" w:hAnsi="Times New Roman"/>
          <w:b/>
          <w:sz w:val="24"/>
          <w:szCs w:val="24"/>
        </w:rPr>
        <w:t>05, priedai 1,</w:t>
      </w:r>
      <w:r w:rsidR="00064D8A">
        <w:rPr>
          <w:rFonts w:ascii="Times New Roman" w:hAnsi="Times New Roman"/>
          <w:b/>
          <w:sz w:val="24"/>
          <w:szCs w:val="24"/>
        </w:rPr>
        <w:t xml:space="preserve"> </w:t>
      </w:r>
      <w:r w:rsidR="00AD4C0B" w:rsidRPr="00C60DFE">
        <w:rPr>
          <w:rFonts w:ascii="Times New Roman" w:hAnsi="Times New Roman"/>
          <w:b/>
          <w:sz w:val="24"/>
          <w:szCs w:val="24"/>
        </w:rPr>
        <w:t>2</w:t>
      </w:r>
      <w:r w:rsidR="00275BFB" w:rsidRPr="00C60DFE">
        <w:rPr>
          <w:rFonts w:ascii="Times New Roman" w:hAnsi="Times New Roman"/>
          <w:b/>
          <w:sz w:val="24"/>
          <w:szCs w:val="24"/>
        </w:rPr>
        <w:t>).</w:t>
      </w:r>
    </w:p>
    <w:p w14:paraId="7617EA5A" w14:textId="77777777" w:rsidR="00DB18F4" w:rsidRPr="00C60DFE" w:rsidRDefault="000F5235" w:rsidP="004925D2">
      <w:pPr>
        <w:spacing w:after="0" w:line="240" w:lineRule="auto"/>
        <w:ind w:firstLine="720"/>
        <w:rPr>
          <w:rFonts w:ascii="Times New Roman" w:hAnsi="Times New Roman"/>
          <w:b/>
          <w:sz w:val="24"/>
          <w:szCs w:val="24"/>
        </w:rPr>
      </w:pPr>
      <w:r w:rsidRPr="00C60DFE">
        <w:rPr>
          <w:rFonts w:ascii="Times New Roman" w:hAnsi="Times New Roman"/>
          <w:b/>
          <w:sz w:val="24"/>
          <w:szCs w:val="24"/>
        </w:rPr>
        <w:t>Pirmosios pagalbos suteikimas</w:t>
      </w:r>
    </w:p>
    <w:p w14:paraId="0E8671F0" w14:textId="77777777" w:rsidR="004D4F98" w:rsidRPr="00C60DFE" w:rsidRDefault="004D4F98" w:rsidP="004925D2">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 xml:space="preserve">Pirmąją pagalbą darbuotojams ir mokiniams teikia sveikatos priežiūros specialistė ir mokytojai. </w:t>
      </w:r>
    </w:p>
    <w:p w14:paraId="56CDC5C0" w14:textId="77777777" w:rsidR="007F28A9" w:rsidRPr="00C60DFE" w:rsidRDefault="007F28A9" w:rsidP="004925D2">
      <w:pPr>
        <w:widowControl w:val="0"/>
        <w:overflowPunct w:val="0"/>
        <w:autoSpaceDE w:val="0"/>
        <w:autoSpaceDN w:val="0"/>
        <w:adjustRightInd w:val="0"/>
        <w:spacing w:after="0" w:line="240" w:lineRule="auto"/>
        <w:ind w:firstLine="720"/>
        <w:jc w:val="both"/>
        <w:rPr>
          <w:rFonts w:ascii="Times New Roman" w:hAnsi="Times New Roman"/>
          <w:sz w:val="24"/>
          <w:szCs w:val="24"/>
        </w:rPr>
      </w:pPr>
      <w:r w:rsidRPr="00C60DFE">
        <w:rPr>
          <w:rFonts w:ascii="Times New Roman" w:hAnsi="Times New Roman"/>
          <w:sz w:val="24"/>
          <w:szCs w:val="24"/>
        </w:rPr>
        <w:t>Pirmoji pagalba teikiama iki pirmosios medicininės pagalbos atvykimo.</w:t>
      </w:r>
    </w:p>
    <w:p w14:paraId="2F282E1E" w14:textId="22883E48" w:rsidR="004D4F98" w:rsidRPr="00C60DFE" w:rsidRDefault="004D4F98" w:rsidP="004925D2">
      <w:pPr>
        <w:widowControl w:val="0"/>
        <w:overflowPunct w:val="0"/>
        <w:autoSpaceDE w:val="0"/>
        <w:autoSpaceDN w:val="0"/>
        <w:adjustRightInd w:val="0"/>
        <w:spacing w:after="0" w:line="240" w:lineRule="auto"/>
        <w:ind w:firstLine="720"/>
        <w:jc w:val="both"/>
        <w:rPr>
          <w:rFonts w:ascii="Times New Roman" w:hAnsi="Times New Roman"/>
          <w:b/>
          <w:bCs/>
          <w:sz w:val="24"/>
          <w:szCs w:val="24"/>
        </w:rPr>
      </w:pPr>
      <w:r w:rsidRPr="00C60DFE">
        <w:rPr>
          <w:rFonts w:ascii="Times New Roman" w:hAnsi="Times New Roman"/>
          <w:sz w:val="24"/>
          <w:szCs w:val="24"/>
        </w:rPr>
        <w:t>Pagalbos suteikimui pirmosios medicinos pagalbos vaistinėlės yra medicinos kabinete</w:t>
      </w:r>
      <w:r w:rsidR="0000209B">
        <w:rPr>
          <w:rFonts w:ascii="Times New Roman" w:hAnsi="Times New Roman"/>
          <w:sz w:val="24"/>
          <w:szCs w:val="24"/>
        </w:rPr>
        <w:t>,</w:t>
      </w:r>
      <w:r w:rsidRPr="00C60DFE">
        <w:rPr>
          <w:rFonts w:ascii="Times New Roman" w:hAnsi="Times New Roman"/>
          <w:sz w:val="24"/>
          <w:szCs w:val="24"/>
        </w:rPr>
        <w:t xml:space="preserve"> kūno kultūros, technologijų kabinetuose</w:t>
      </w:r>
      <w:r w:rsidR="0000209B">
        <w:rPr>
          <w:rFonts w:ascii="Times New Roman" w:hAnsi="Times New Roman"/>
          <w:sz w:val="24"/>
          <w:szCs w:val="24"/>
        </w:rPr>
        <w:t xml:space="preserve">, </w:t>
      </w:r>
      <w:r w:rsidR="004B13C6">
        <w:rPr>
          <w:rFonts w:ascii="Times New Roman" w:hAnsi="Times New Roman"/>
          <w:sz w:val="24"/>
          <w:szCs w:val="24"/>
        </w:rPr>
        <w:t xml:space="preserve">laboratorijoje, </w:t>
      </w:r>
      <w:r w:rsidR="0000209B">
        <w:rPr>
          <w:rFonts w:ascii="Times New Roman" w:hAnsi="Times New Roman"/>
          <w:sz w:val="24"/>
          <w:szCs w:val="24"/>
        </w:rPr>
        <w:t>bei pas budėtoją.</w:t>
      </w:r>
    </w:p>
    <w:p w14:paraId="337E06CC" w14:textId="77777777" w:rsidR="001A5652" w:rsidRPr="00C60DFE" w:rsidRDefault="001A5652" w:rsidP="00925814">
      <w:pPr>
        <w:widowControl w:val="0"/>
        <w:autoSpaceDE w:val="0"/>
        <w:autoSpaceDN w:val="0"/>
        <w:adjustRightInd w:val="0"/>
        <w:spacing w:after="0" w:line="240" w:lineRule="auto"/>
        <w:rPr>
          <w:rFonts w:ascii="Times New Roman" w:hAnsi="Times New Roman"/>
          <w:b/>
          <w:sz w:val="24"/>
          <w:szCs w:val="24"/>
        </w:rPr>
      </w:pPr>
    </w:p>
    <w:p w14:paraId="04D7880B" w14:textId="77777777" w:rsidR="001A5652" w:rsidRPr="00C60DFE" w:rsidRDefault="00DA2A0F" w:rsidP="00064D8A">
      <w:pPr>
        <w:widowControl w:val="0"/>
        <w:autoSpaceDE w:val="0"/>
        <w:autoSpaceDN w:val="0"/>
        <w:adjustRightInd w:val="0"/>
        <w:spacing w:after="0" w:line="240" w:lineRule="auto"/>
        <w:jc w:val="center"/>
        <w:rPr>
          <w:rFonts w:ascii="Times New Roman" w:hAnsi="Times New Roman"/>
          <w:b/>
          <w:sz w:val="24"/>
          <w:szCs w:val="24"/>
        </w:rPr>
      </w:pPr>
      <w:r w:rsidRPr="00C60DFE">
        <w:rPr>
          <w:rFonts w:ascii="Times New Roman" w:hAnsi="Times New Roman"/>
          <w:b/>
          <w:sz w:val="24"/>
          <w:szCs w:val="24"/>
        </w:rPr>
        <w:t>VI</w:t>
      </w:r>
      <w:r w:rsidR="001A5652" w:rsidRPr="00C60DFE">
        <w:rPr>
          <w:rFonts w:ascii="Times New Roman" w:hAnsi="Times New Roman"/>
          <w:b/>
          <w:sz w:val="24"/>
          <w:szCs w:val="24"/>
        </w:rPr>
        <w:t>. SAVIVALDYBĖS EKSTREMALIŲ SITUACIJŲ VALDYMO PLANE NURODYTŲ UŽDUOČIŲ VYKDYMO ORGANIZAVIMAS</w:t>
      </w:r>
    </w:p>
    <w:p w14:paraId="5B8ACFDB" w14:textId="77777777" w:rsidR="00064D8A" w:rsidRDefault="00064D8A" w:rsidP="00064D8A">
      <w:pPr>
        <w:spacing w:after="0" w:line="240" w:lineRule="auto"/>
        <w:ind w:firstLine="720"/>
        <w:jc w:val="both"/>
        <w:outlineLvl w:val="1"/>
        <w:rPr>
          <w:rFonts w:ascii="Times New Roman" w:eastAsia="Times New Roman" w:hAnsi="Times New Roman"/>
          <w:bCs/>
          <w:kern w:val="36"/>
          <w:sz w:val="24"/>
          <w:szCs w:val="24"/>
        </w:rPr>
      </w:pPr>
    </w:p>
    <w:p w14:paraId="7754F7CC" w14:textId="07AED191" w:rsidR="007A1AC6" w:rsidRPr="00C60DFE" w:rsidRDefault="007A1AC6" w:rsidP="00064D8A">
      <w:pPr>
        <w:spacing w:after="0" w:line="240" w:lineRule="auto"/>
        <w:ind w:firstLine="720"/>
        <w:jc w:val="both"/>
        <w:outlineLvl w:val="1"/>
        <w:rPr>
          <w:rFonts w:ascii="Times New Roman" w:hAnsi="Times New Roman"/>
          <w:color w:val="000000"/>
          <w:sz w:val="24"/>
          <w:szCs w:val="24"/>
        </w:rPr>
      </w:pPr>
      <w:r w:rsidRPr="00C60DFE">
        <w:rPr>
          <w:rFonts w:ascii="Times New Roman" w:eastAsia="Times New Roman" w:hAnsi="Times New Roman"/>
          <w:bCs/>
          <w:kern w:val="36"/>
          <w:sz w:val="24"/>
          <w:szCs w:val="24"/>
        </w:rPr>
        <w:t>Vadovaujantis Lietuvos Respublikos Vyriausybės</w:t>
      </w:r>
      <w:r w:rsidRPr="00C60DFE">
        <w:rPr>
          <w:rFonts w:ascii="Times New Roman" w:eastAsia="Times New Roman" w:hAnsi="Times New Roman"/>
          <w:b/>
          <w:bCs/>
          <w:kern w:val="36"/>
          <w:sz w:val="24"/>
          <w:szCs w:val="24"/>
        </w:rPr>
        <w:t xml:space="preserve"> </w:t>
      </w:r>
      <w:r w:rsidRPr="00C60DFE">
        <w:rPr>
          <w:rFonts w:ascii="Times New Roman" w:eastAsia="Times New Roman" w:hAnsi="Times New Roman"/>
          <w:sz w:val="24"/>
          <w:szCs w:val="24"/>
        </w:rPr>
        <w:t xml:space="preserve">2010 m. gegužės 4 d. </w:t>
      </w:r>
      <w:r w:rsidRPr="00C60DFE">
        <w:rPr>
          <w:rFonts w:ascii="Times New Roman" w:eastAsia="Times New Roman" w:hAnsi="Times New Roman"/>
          <w:bCs/>
          <w:sz w:val="24"/>
          <w:szCs w:val="24"/>
        </w:rPr>
        <w:t xml:space="preserve">nutarimu </w:t>
      </w:r>
      <w:r w:rsidRPr="00C60DFE">
        <w:rPr>
          <w:rFonts w:ascii="Times New Roman" w:eastAsia="Times New Roman" w:hAnsi="Times New Roman"/>
          <w:sz w:val="24"/>
          <w:szCs w:val="24"/>
        </w:rPr>
        <w:t>Nr. 512 „D</w:t>
      </w:r>
      <w:r w:rsidRPr="00C60DFE">
        <w:rPr>
          <w:rFonts w:ascii="Times New Roman" w:eastAsia="Times New Roman" w:hAnsi="Times New Roman"/>
          <w:bCs/>
          <w:sz w:val="24"/>
          <w:szCs w:val="24"/>
        </w:rPr>
        <w:t>ėl privalomų darbų atlikimo ekstremaliųjų situacijų atvejais ir kompensavimo už jų atlikimą tvarkos aprašu“ už savivaldybės ES nurodytų užduočių vykdymą atsakinga</w:t>
      </w:r>
      <w:r w:rsidR="00064D8A">
        <w:rPr>
          <w:rFonts w:ascii="Times New Roman" w:eastAsia="Times New Roman" w:hAnsi="Times New Roman"/>
          <w:bCs/>
          <w:sz w:val="24"/>
          <w:szCs w:val="24"/>
        </w:rPr>
        <w:t>s</w:t>
      </w:r>
      <w:r w:rsidRPr="00C60DFE">
        <w:rPr>
          <w:rFonts w:ascii="Times New Roman" w:eastAsia="Times New Roman" w:hAnsi="Times New Roman"/>
          <w:bCs/>
          <w:sz w:val="24"/>
          <w:szCs w:val="24"/>
        </w:rPr>
        <w:t xml:space="preserve"> d</w:t>
      </w:r>
      <w:r w:rsidRPr="00C60DFE">
        <w:rPr>
          <w:rFonts w:ascii="Times New Roman" w:hAnsi="Times New Roman"/>
          <w:color w:val="000000"/>
          <w:sz w:val="24"/>
          <w:szCs w:val="24"/>
        </w:rPr>
        <w:t xml:space="preserve">irektoriaus pavaduotoja </w:t>
      </w:r>
      <w:r w:rsidR="003D65CF" w:rsidRPr="00C60DFE">
        <w:rPr>
          <w:rFonts w:ascii="Times New Roman" w:hAnsi="Times New Roman"/>
          <w:color w:val="000000"/>
          <w:sz w:val="24"/>
          <w:szCs w:val="24"/>
        </w:rPr>
        <w:t xml:space="preserve">ūkiui ir </w:t>
      </w:r>
      <w:r w:rsidRPr="00C60DFE">
        <w:rPr>
          <w:rFonts w:ascii="Times New Roman" w:hAnsi="Times New Roman"/>
          <w:color w:val="000000"/>
          <w:sz w:val="24"/>
          <w:szCs w:val="24"/>
        </w:rPr>
        <w:t>bendriems reikalams.</w:t>
      </w:r>
    </w:p>
    <w:p w14:paraId="11B334E3" w14:textId="77777777" w:rsidR="00064D8A" w:rsidRDefault="00064D8A" w:rsidP="00064D8A">
      <w:pPr>
        <w:spacing w:after="0" w:line="240" w:lineRule="auto"/>
        <w:jc w:val="both"/>
        <w:outlineLvl w:val="1"/>
        <w:rPr>
          <w:rFonts w:ascii="Times New Roman" w:eastAsia="Times New Roman" w:hAnsi="Times New Roman"/>
          <w:b/>
          <w:bCs/>
          <w:sz w:val="24"/>
          <w:szCs w:val="24"/>
        </w:rPr>
      </w:pPr>
    </w:p>
    <w:p w14:paraId="2300B1F9" w14:textId="77777777" w:rsidR="007A1AC6" w:rsidRDefault="00DA2A0F" w:rsidP="00064D8A">
      <w:pPr>
        <w:spacing w:after="0" w:line="240" w:lineRule="auto"/>
        <w:jc w:val="center"/>
        <w:outlineLvl w:val="1"/>
        <w:rPr>
          <w:rFonts w:ascii="Times New Roman" w:eastAsia="Times New Roman" w:hAnsi="Times New Roman"/>
          <w:b/>
          <w:bCs/>
          <w:sz w:val="24"/>
          <w:szCs w:val="24"/>
        </w:rPr>
      </w:pPr>
      <w:r w:rsidRPr="00C60DFE">
        <w:rPr>
          <w:rFonts w:ascii="Times New Roman" w:eastAsia="Times New Roman" w:hAnsi="Times New Roman"/>
          <w:b/>
          <w:bCs/>
          <w:sz w:val="24"/>
          <w:szCs w:val="24"/>
        </w:rPr>
        <w:t>VII</w:t>
      </w:r>
      <w:r w:rsidR="00482D65" w:rsidRPr="00C60DFE">
        <w:rPr>
          <w:rFonts w:ascii="Times New Roman" w:eastAsia="Times New Roman" w:hAnsi="Times New Roman"/>
          <w:b/>
          <w:bCs/>
          <w:sz w:val="24"/>
          <w:szCs w:val="24"/>
        </w:rPr>
        <w:t>. BAIGIAMOSIOS NUOSTATOS</w:t>
      </w:r>
    </w:p>
    <w:p w14:paraId="6CB85833" w14:textId="77777777" w:rsidR="00064D8A" w:rsidRPr="00C60DFE" w:rsidRDefault="00064D8A" w:rsidP="00064D8A">
      <w:pPr>
        <w:spacing w:after="0" w:line="240" w:lineRule="auto"/>
        <w:jc w:val="both"/>
        <w:outlineLvl w:val="1"/>
        <w:rPr>
          <w:rFonts w:ascii="Times New Roman" w:eastAsia="Times New Roman" w:hAnsi="Times New Roman"/>
          <w:b/>
          <w:bCs/>
          <w:sz w:val="24"/>
          <w:szCs w:val="24"/>
        </w:rPr>
      </w:pPr>
    </w:p>
    <w:p w14:paraId="771C85F3" w14:textId="77777777" w:rsidR="007A1AC6" w:rsidRPr="00C60DFE" w:rsidRDefault="00482D65" w:rsidP="00064D8A">
      <w:pPr>
        <w:spacing w:after="0" w:line="240" w:lineRule="auto"/>
        <w:ind w:firstLine="720"/>
        <w:jc w:val="both"/>
        <w:rPr>
          <w:rFonts w:ascii="Times New Roman" w:eastAsia="Times New Roman" w:hAnsi="Times New Roman"/>
          <w:sz w:val="24"/>
          <w:szCs w:val="24"/>
        </w:rPr>
      </w:pPr>
      <w:r w:rsidRPr="00C60DFE">
        <w:rPr>
          <w:rFonts w:ascii="Times New Roman" w:eastAsia="Times New Roman" w:hAnsi="Times New Roman"/>
          <w:sz w:val="24"/>
          <w:szCs w:val="24"/>
        </w:rPr>
        <w:t>Planas kiekvienų metų pirmą ketvirtį peržiūrimas ir, prireikus, atnaujinamas.</w:t>
      </w:r>
      <w:r w:rsidR="003D65CF" w:rsidRPr="00C60DFE">
        <w:rPr>
          <w:rFonts w:ascii="Times New Roman" w:eastAsia="Times New Roman" w:hAnsi="Times New Roman"/>
          <w:sz w:val="24"/>
          <w:szCs w:val="24"/>
        </w:rPr>
        <w:t xml:space="preserve"> </w:t>
      </w:r>
      <w:r w:rsidRPr="00C60DFE">
        <w:rPr>
          <w:rFonts w:ascii="Times New Roman" w:eastAsia="Times New Roman" w:hAnsi="Times New Roman"/>
          <w:sz w:val="24"/>
          <w:szCs w:val="24"/>
        </w:rPr>
        <w:t>Planas atnaujinamas pasikeitus civilinę saugą reglamentuojantiems aktams, reorganizavus įstaigą.</w:t>
      </w:r>
    </w:p>
    <w:p w14:paraId="1C4BAAFF" w14:textId="77777777" w:rsidR="007A1AC6" w:rsidRPr="00C60DFE" w:rsidRDefault="00F21994" w:rsidP="00064D8A">
      <w:pPr>
        <w:spacing w:before="120" w:after="100" w:afterAutospacing="1" w:line="240" w:lineRule="auto"/>
        <w:jc w:val="center"/>
        <w:outlineLvl w:val="0"/>
        <w:rPr>
          <w:rFonts w:ascii="Times New Roman" w:eastAsia="Times New Roman" w:hAnsi="Times New Roman"/>
          <w:b/>
          <w:bCs/>
          <w:kern w:val="36"/>
          <w:sz w:val="24"/>
          <w:szCs w:val="24"/>
        </w:rPr>
      </w:pPr>
      <w:r w:rsidRPr="00C60DFE">
        <w:rPr>
          <w:rFonts w:ascii="Times New Roman" w:eastAsia="Times New Roman" w:hAnsi="Times New Roman"/>
          <w:b/>
          <w:bCs/>
          <w:kern w:val="36"/>
          <w:sz w:val="24"/>
          <w:szCs w:val="24"/>
        </w:rPr>
        <w:t>____________________________</w:t>
      </w:r>
    </w:p>
    <w:p w14:paraId="1DEBCBE2" w14:textId="77777777" w:rsidR="000F2769" w:rsidRPr="000F2769" w:rsidRDefault="000F2769" w:rsidP="005D420C">
      <w:pPr>
        <w:spacing w:after="0" w:line="240" w:lineRule="auto"/>
        <w:rPr>
          <w:rFonts w:ascii="Times New Roman" w:eastAsia="Times New Roman" w:hAnsi="Times New Roman"/>
          <w:sz w:val="24"/>
          <w:szCs w:val="24"/>
        </w:rPr>
      </w:pPr>
    </w:p>
    <w:p w14:paraId="79F96F5F" w14:textId="77777777" w:rsidR="000F2769" w:rsidRPr="005D420C" w:rsidRDefault="000F2769" w:rsidP="005D420C">
      <w:pPr>
        <w:spacing w:after="0" w:line="240" w:lineRule="auto"/>
        <w:rPr>
          <w:rFonts w:ascii="Times New Roman" w:eastAsia="Times New Roman" w:hAnsi="Times New Roman"/>
          <w:b/>
          <w:sz w:val="28"/>
          <w:szCs w:val="28"/>
        </w:rPr>
      </w:pPr>
    </w:p>
    <w:sectPr w:rsidR="000F2769" w:rsidRPr="005D420C" w:rsidSect="00FB0AAD">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7FB43" w14:textId="77777777" w:rsidR="00FB0AAD" w:rsidRDefault="00FB0AAD" w:rsidP="0096110B">
      <w:pPr>
        <w:spacing w:after="0" w:line="240" w:lineRule="auto"/>
      </w:pPr>
      <w:r>
        <w:separator/>
      </w:r>
    </w:p>
  </w:endnote>
  <w:endnote w:type="continuationSeparator" w:id="0">
    <w:p w14:paraId="3CA29236" w14:textId="77777777" w:rsidR="00FB0AAD" w:rsidRDefault="00FB0AAD" w:rsidP="0096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4F606" w14:textId="77777777" w:rsidR="00FB0AAD" w:rsidRDefault="00FB0AAD" w:rsidP="0096110B">
      <w:pPr>
        <w:spacing w:after="0" w:line="240" w:lineRule="auto"/>
      </w:pPr>
      <w:r>
        <w:separator/>
      </w:r>
    </w:p>
  </w:footnote>
  <w:footnote w:type="continuationSeparator" w:id="0">
    <w:p w14:paraId="29BD351B" w14:textId="77777777" w:rsidR="00FB0AAD" w:rsidRDefault="00FB0AAD" w:rsidP="0096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111768"/>
      <w:docPartObj>
        <w:docPartGallery w:val="Page Numbers (Top of Page)"/>
        <w:docPartUnique/>
      </w:docPartObj>
    </w:sdtPr>
    <w:sdtContent>
      <w:p w14:paraId="021E4BCA" w14:textId="77777777" w:rsidR="0096110B" w:rsidRDefault="0096110B">
        <w:pPr>
          <w:pStyle w:val="Antrats"/>
          <w:jc w:val="center"/>
        </w:pPr>
        <w:r>
          <w:fldChar w:fldCharType="begin"/>
        </w:r>
        <w:r>
          <w:instrText>PAGE   \* MERGEFORMAT</w:instrText>
        </w:r>
        <w:r>
          <w:fldChar w:fldCharType="separate"/>
        </w:r>
        <w:r w:rsidR="00081220">
          <w:rPr>
            <w:noProof/>
          </w:rPr>
          <w:t>10</w:t>
        </w:r>
        <w:r>
          <w:fldChar w:fldCharType="end"/>
        </w:r>
      </w:p>
    </w:sdtContent>
  </w:sdt>
  <w:p w14:paraId="5F4E348F" w14:textId="77777777" w:rsidR="0096110B" w:rsidRDefault="009611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F33E5"/>
    <w:multiLevelType w:val="hybridMultilevel"/>
    <w:tmpl w:val="4B1A842C"/>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222"/>
        </w:tabs>
        <w:ind w:left="1222" w:hanging="360"/>
      </w:pPr>
      <w:rPr>
        <w:rFonts w:cs="Times New Roman"/>
      </w:rPr>
    </w:lvl>
    <w:lvl w:ilvl="2" w:tplc="0427001B" w:tentative="1">
      <w:start w:val="1"/>
      <w:numFmt w:val="lowerRoman"/>
      <w:lvlText w:val="%3."/>
      <w:lvlJc w:val="right"/>
      <w:pPr>
        <w:tabs>
          <w:tab w:val="num" w:pos="1942"/>
        </w:tabs>
        <w:ind w:left="1942" w:hanging="180"/>
      </w:pPr>
      <w:rPr>
        <w:rFonts w:cs="Times New Roman"/>
      </w:rPr>
    </w:lvl>
    <w:lvl w:ilvl="3" w:tplc="0427000F" w:tentative="1">
      <w:start w:val="1"/>
      <w:numFmt w:val="decimal"/>
      <w:lvlText w:val="%4."/>
      <w:lvlJc w:val="left"/>
      <w:pPr>
        <w:tabs>
          <w:tab w:val="num" w:pos="2662"/>
        </w:tabs>
        <w:ind w:left="2662" w:hanging="360"/>
      </w:pPr>
      <w:rPr>
        <w:rFonts w:cs="Times New Roman"/>
      </w:rPr>
    </w:lvl>
    <w:lvl w:ilvl="4" w:tplc="04270019" w:tentative="1">
      <w:start w:val="1"/>
      <w:numFmt w:val="lowerLetter"/>
      <w:lvlText w:val="%5."/>
      <w:lvlJc w:val="left"/>
      <w:pPr>
        <w:tabs>
          <w:tab w:val="num" w:pos="3382"/>
        </w:tabs>
        <w:ind w:left="3382" w:hanging="360"/>
      </w:pPr>
      <w:rPr>
        <w:rFonts w:cs="Times New Roman"/>
      </w:rPr>
    </w:lvl>
    <w:lvl w:ilvl="5" w:tplc="0427001B" w:tentative="1">
      <w:start w:val="1"/>
      <w:numFmt w:val="lowerRoman"/>
      <w:lvlText w:val="%6."/>
      <w:lvlJc w:val="right"/>
      <w:pPr>
        <w:tabs>
          <w:tab w:val="num" w:pos="4102"/>
        </w:tabs>
        <w:ind w:left="4102" w:hanging="180"/>
      </w:pPr>
      <w:rPr>
        <w:rFonts w:cs="Times New Roman"/>
      </w:rPr>
    </w:lvl>
    <w:lvl w:ilvl="6" w:tplc="0427000F" w:tentative="1">
      <w:start w:val="1"/>
      <w:numFmt w:val="decimal"/>
      <w:lvlText w:val="%7."/>
      <w:lvlJc w:val="left"/>
      <w:pPr>
        <w:tabs>
          <w:tab w:val="num" w:pos="4822"/>
        </w:tabs>
        <w:ind w:left="4822" w:hanging="360"/>
      </w:pPr>
      <w:rPr>
        <w:rFonts w:cs="Times New Roman"/>
      </w:rPr>
    </w:lvl>
    <w:lvl w:ilvl="7" w:tplc="04270019" w:tentative="1">
      <w:start w:val="1"/>
      <w:numFmt w:val="lowerLetter"/>
      <w:lvlText w:val="%8."/>
      <w:lvlJc w:val="left"/>
      <w:pPr>
        <w:tabs>
          <w:tab w:val="num" w:pos="5542"/>
        </w:tabs>
        <w:ind w:left="5542" w:hanging="360"/>
      </w:pPr>
      <w:rPr>
        <w:rFonts w:cs="Times New Roman"/>
      </w:rPr>
    </w:lvl>
    <w:lvl w:ilvl="8" w:tplc="0427001B" w:tentative="1">
      <w:start w:val="1"/>
      <w:numFmt w:val="lowerRoman"/>
      <w:lvlText w:val="%9."/>
      <w:lvlJc w:val="right"/>
      <w:pPr>
        <w:tabs>
          <w:tab w:val="num" w:pos="6262"/>
        </w:tabs>
        <w:ind w:left="6262" w:hanging="180"/>
      </w:pPr>
      <w:rPr>
        <w:rFonts w:cs="Times New Roman"/>
      </w:rPr>
    </w:lvl>
  </w:abstractNum>
  <w:abstractNum w:abstractNumId="1" w15:restartNumberingAfterBreak="0">
    <w:nsid w:val="1E2A6238"/>
    <w:multiLevelType w:val="hybridMultilevel"/>
    <w:tmpl w:val="93746D32"/>
    <w:lvl w:ilvl="0" w:tplc="2A8CBF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6810519">
    <w:abstractNumId w:val="1"/>
  </w:num>
  <w:num w:numId="2" w16cid:durableId="12683921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86"/>
    <w:rsid w:val="0000209B"/>
    <w:rsid w:val="000046F5"/>
    <w:rsid w:val="000453A0"/>
    <w:rsid w:val="00064D8A"/>
    <w:rsid w:val="0006586B"/>
    <w:rsid w:val="00067315"/>
    <w:rsid w:val="00076443"/>
    <w:rsid w:val="00081220"/>
    <w:rsid w:val="000A08CE"/>
    <w:rsid w:val="000A259B"/>
    <w:rsid w:val="000B29B9"/>
    <w:rsid w:val="000C2D54"/>
    <w:rsid w:val="000D7AFF"/>
    <w:rsid w:val="000F2769"/>
    <w:rsid w:val="000F3D46"/>
    <w:rsid w:val="000F5235"/>
    <w:rsid w:val="000F6544"/>
    <w:rsid w:val="00105FF6"/>
    <w:rsid w:val="001A4B7E"/>
    <w:rsid w:val="001A5652"/>
    <w:rsid w:val="001A7192"/>
    <w:rsid w:val="001C7301"/>
    <w:rsid w:val="001E726D"/>
    <w:rsid w:val="00225DA7"/>
    <w:rsid w:val="00244811"/>
    <w:rsid w:val="00247111"/>
    <w:rsid w:val="0025067A"/>
    <w:rsid w:val="002548AB"/>
    <w:rsid w:val="00275BFB"/>
    <w:rsid w:val="00280668"/>
    <w:rsid w:val="00280B38"/>
    <w:rsid w:val="0029182B"/>
    <w:rsid w:val="00292D1C"/>
    <w:rsid w:val="002A3743"/>
    <w:rsid w:val="002B0E3A"/>
    <w:rsid w:val="002B57C0"/>
    <w:rsid w:val="002B6737"/>
    <w:rsid w:val="002C6E3B"/>
    <w:rsid w:val="002D3AF9"/>
    <w:rsid w:val="002F2737"/>
    <w:rsid w:val="002F726D"/>
    <w:rsid w:val="0030267A"/>
    <w:rsid w:val="00342ED4"/>
    <w:rsid w:val="00361CB2"/>
    <w:rsid w:val="00373105"/>
    <w:rsid w:val="00386C62"/>
    <w:rsid w:val="003903A7"/>
    <w:rsid w:val="003D53FC"/>
    <w:rsid w:val="003D5A09"/>
    <w:rsid w:val="003D65CF"/>
    <w:rsid w:val="00431C38"/>
    <w:rsid w:val="00456208"/>
    <w:rsid w:val="00464B4F"/>
    <w:rsid w:val="00466DE6"/>
    <w:rsid w:val="004722CA"/>
    <w:rsid w:val="004722F7"/>
    <w:rsid w:val="004808E5"/>
    <w:rsid w:val="00482D65"/>
    <w:rsid w:val="004925D2"/>
    <w:rsid w:val="004B13C6"/>
    <w:rsid w:val="004B529B"/>
    <w:rsid w:val="004D4F98"/>
    <w:rsid w:val="004E1FBE"/>
    <w:rsid w:val="004E3C44"/>
    <w:rsid w:val="004F472D"/>
    <w:rsid w:val="00507E3E"/>
    <w:rsid w:val="00533705"/>
    <w:rsid w:val="005429F5"/>
    <w:rsid w:val="0056107B"/>
    <w:rsid w:val="00565568"/>
    <w:rsid w:val="00586CD7"/>
    <w:rsid w:val="00596D43"/>
    <w:rsid w:val="005C4A1D"/>
    <w:rsid w:val="005C59B0"/>
    <w:rsid w:val="005D420C"/>
    <w:rsid w:val="005E3A60"/>
    <w:rsid w:val="00606D05"/>
    <w:rsid w:val="00627000"/>
    <w:rsid w:val="00663FA8"/>
    <w:rsid w:val="006875F3"/>
    <w:rsid w:val="00687C42"/>
    <w:rsid w:val="0069383E"/>
    <w:rsid w:val="00697D01"/>
    <w:rsid w:val="006B5600"/>
    <w:rsid w:val="006B5958"/>
    <w:rsid w:val="006E6190"/>
    <w:rsid w:val="006F572B"/>
    <w:rsid w:val="00702E59"/>
    <w:rsid w:val="00704014"/>
    <w:rsid w:val="00705853"/>
    <w:rsid w:val="00722C19"/>
    <w:rsid w:val="0072767C"/>
    <w:rsid w:val="0074455D"/>
    <w:rsid w:val="007449A8"/>
    <w:rsid w:val="00761600"/>
    <w:rsid w:val="00767AEF"/>
    <w:rsid w:val="00767CA1"/>
    <w:rsid w:val="007A1AC6"/>
    <w:rsid w:val="007F28A9"/>
    <w:rsid w:val="007F61FC"/>
    <w:rsid w:val="007F7B09"/>
    <w:rsid w:val="00806CB6"/>
    <w:rsid w:val="00834EDF"/>
    <w:rsid w:val="00837C06"/>
    <w:rsid w:val="008C38C1"/>
    <w:rsid w:val="008C435C"/>
    <w:rsid w:val="008E2283"/>
    <w:rsid w:val="008F57E8"/>
    <w:rsid w:val="0091718E"/>
    <w:rsid w:val="00925814"/>
    <w:rsid w:val="009330B8"/>
    <w:rsid w:val="00951D31"/>
    <w:rsid w:val="0096110B"/>
    <w:rsid w:val="009766FC"/>
    <w:rsid w:val="009800DF"/>
    <w:rsid w:val="00986B04"/>
    <w:rsid w:val="00997103"/>
    <w:rsid w:val="009A4646"/>
    <w:rsid w:val="009B1EA5"/>
    <w:rsid w:val="009C0585"/>
    <w:rsid w:val="009C39BE"/>
    <w:rsid w:val="009D097D"/>
    <w:rsid w:val="009D24BB"/>
    <w:rsid w:val="009E1C99"/>
    <w:rsid w:val="009F6466"/>
    <w:rsid w:val="00A04186"/>
    <w:rsid w:val="00A503F3"/>
    <w:rsid w:val="00A62770"/>
    <w:rsid w:val="00A71C99"/>
    <w:rsid w:val="00A7268F"/>
    <w:rsid w:val="00A84EE1"/>
    <w:rsid w:val="00A850C7"/>
    <w:rsid w:val="00AB67B3"/>
    <w:rsid w:val="00AD4C0B"/>
    <w:rsid w:val="00AE2F44"/>
    <w:rsid w:val="00AE4B51"/>
    <w:rsid w:val="00AF171C"/>
    <w:rsid w:val="00B14603"/>
    <w:rsid w:val="00B1495C"/>
    <w:rsid w:val="00B20517"/>
    <w:rsid w:val="00B56D5B"/>
    <w:rsid w:val="00B75233"/>
    <w:rsid w:val="00BC21FD"/>
    <w:rsid w:val="00BD15BA"/>
    <w:rsid w:val="00BE4096"/>
    <w:rsid w:val="00C10172"/>
    <w:rsid w:val="00C11289"/>
    <w:rsid w:val="00C238F8"/>
    <w:rsid w:val="00C36060"/>
    <w:rsid w:val="00C37D9E"/>
    <w:rsid w:val="00C60DFE"/>
    <w:rsid w:val="00C73524"/>
    <w:rsid w:val="00C954B9"/>
    <w:rsid w:val="00CB6237"/>
    <w:rsid w:val="00CC58BA"/>
    <w:rsid w:val="00CE70EB"/>
    <w:rsid w:val="00D145AD"/>
    <w:rsid w:val="00D43ACD"/>
    <w:rsid w:val="00D70F39"/>
    <w:rsid w:val="00D76999"/>
    <w:rsid w:val="00DA2A0F"/>
    <w:rsid w:val="00DB18F4"/>
    <w:rsid w:val="00DB6235"/>
    <w:rsid w:val="00DC540C"/>
    <w:rsid w:val="00DE5242"/>
    <w:rsid w:val="00E0425E"/>
    <w:rsid w:val="00E2466E"/>
    <w:rsid w:val="00E4346F"/>
    <w:rsid w:val="00E44FB7"/>
    <w:rsid w:val="00E60680"/>
    <w:rsid w:val="00E73623"/>
    <w:rsid w:val="00E8119A"/>
    <w:rsid w:val="00E8444F"/>
    <w:rsid w:val="00E911F8"/>
    <w:rsid w:val="00EA0966"/>
    <w:rsid w:val="00EB0DCB"/>
    <w:rsid w:val="00ED6FD5"/>
    <w:rsid w:val="00EF0387"/>
    <w:rsid w:val="00F12C33"/>
    <w:rsid w:val="00F146B1"/>
    <w:rsid w:val="00F21994"/>
    <w:rsid w:val="00F21DA7"/>
    <w:rsid w:val="00F2575B"/>
    <w:rsid w:val="00F37BC4"/>
    <w:rsid w:val="00F40C2A"/>
    <w:rsid w:val="00F5124E"/>
    <w:rsid w:val="00F524D4"/>
    <w:rsid w:val="00F541F6"/>
    <w:rsid w:val="00F56E04"/>
    <w:rsid w:val="00F7595D"/>
    <w:rsid w:val="00F86DCE"/>
    <w:rsid w:val="00FB0AAD"/>
    <w:rsid w:val="00FB7D6B"/>
    <w:rsid w:val="00FC0A81"/>
    <w:rsid w:val="00FC1FBB"/>
    <w:rsid w:val="00FC600E"/>
    <w:rsid w:val="00FE1A19"/>
    <w:rsid w:val="00FE4B83"/>
    <w:rsid w:val="00FF1FFF"/>
    <w:rsid w:val="00FF7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56595"/>
  <w15:docId w15:val="{35E5C319-E026-435F-8261-929E8E6F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186"/>
    <w:rPr>
      <w:rFonts w:eastAsiaTheme="minorEastAsia" w:cs="Times New Roman"/>
      <w:lang w:eastAsia="lt-LT"/>
    </w:rPr>
  </w:style>
  <w:style w:type="paragraph" w:styleId="Antrat1">
    <w:name w:val="heading 1"/>
    <w:basedOn w:val="prastasis"/>
    <w:next w:val="prastasis"/>
    <w:link w:val="Antrat1Diagrama"/>
    <w:uiPriority w:val="9"/>
    <w:qFormat/>
    <w:rsid w:val="00302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qFormat/>
    <w:rsid w:val="00925814"/>
    <w:pPr>
      <w:keepNext/>
      <w:spacing w:after="0" w:line="240" w:lineRule="auto"/>
      <w:jc w:val="center"/>
      <w:outlineLvl w:val="1"/>
    </w:pPr>
    <w:rPr>
      <w:rFonts w:ascii="Times New Roman" w:hAnsi="Times New Roman"/>
      <w:sz w:val="28"/>
      <w:szCs w:val="20"/>
      <w:lang w:eastAsia="en-US"/>
    </w:rPr>
  </w:style>
  <w:style w:type="paragraph" w:styleId="Antrat4">
    <w:name w:val="heading 4"/>
    <w:basedOn w:val="prastasis"/>
    <w:next w:val="prastasis"/>
    <w:link w:val="Antrat4Diagrama"/>
    <w:uiPriority w:val="9"/>
    <w:qFormat/>
    <w:rsid w:val="00925814"/>
    <w:pPr>
      <w:keepNext/>
      <w:spacing w:after="0" w:line="240" w:lineRule="auto"/>
      <w:outlineLvl w:val="3"/>
    </w:pPr>
    <w:rPr>
      <w:rFonts w:ascii="Times New Roman" w:hAnsi="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267A"/>
    <w:rPr>
      <w:rFonts w:asciiTheme="majorHAnsi" w:eastAsiaTheme="majorEastAsia" w:hAnsiTheme="majorHAnsi" w:cstheme="majorBidi"/>
      <w:b/>
      <w:bCs/>
      <w:color w:val="365F91" w:themeColor="accent1" w:themeShade="BF"/>
      <w:sz w:val="28"/>
      <w:szCs w:val="28"/>
      <w:lang w:eastAsia="lt-LT"/>
    </w:rPr>
  </w:style>
  <w:style w:type="character" w:customStyle="1" w:styleId="Antrat2Diagrama">
    <w:name w:val="Antraštė 2 Diagrama"/>
    <w:basedOn w:val="Numatytasispastraiposriftas"/>
    <w:link w:val="Antrat2"/>
    <w:uiPriority w:val="9"/>
    <w:rsid w:val="00925814"/>
    <w:rPr>
      <w:rFonts w:ascii="Times New Roman" w:eastAsiaTheme="minorEastAsia" w:hAnsi="Times New Roman" w:cs="Times New Roman"/>
      <w:sz w:val="28"/>
      <w:szCs w:val="20"/>
    </w:rPr>
  </w:style>
  <w:style w:type="character" w:customStyle="1" w:styleId="Antrat4Diagrama">
    <w:name w:val="Antraštė 4 Diagrama"/>
    <w:basedOn w:val="Numatytasispastraiposriftas"/>
    <w:link w:val="Antrat4"/>
    <w:uiPriority w:val="9"/>
    <w:rsid w:val="00925814"/>
    <w:rPr>
      <w:rFonts w:ascii="Times New Roman" w:eastAsiaTheme="minorEastAsia" w:hAnsi="Times New Roman" w:cs="Times New Roman"/>
      <w:sz w:val="24"/>
      <w:szCs w:val="20"/>
    </w:rPr>
  </w:style>
  <w:style w:type="paragraph" w:customStyle="1" w:styleId="istatymas">
    <w:name w:val="istatymas"/>
    <w:basedOn w:val="prastasis"/>
    <w:rsid w:val="00386C62"/>
    <w:pPr>
      <w:spacing w:before="100" w:beforeAutospacing="1" w:after="100" w:afterAutospacing="1" w:line="240" w:lineRule="auto"/>
    </w:pPr>
    <w:rPr>
      <w:rFonts w:ascii="Times New Roman" w:eastAsia="Times New Roman" w:hAnsi="Times New Roman"/>
      <w:sz w:val="24"/>
      <w:szCs w:val="24"/>
    </w:rPr>
  </w:style>
  <w:style w:type="paragraph" w:customStyle="1" w:styleId="pavadinimas">
    <w:name w:val="pavadinimas"/>
    <w:basedOn w:val="prastasis"/>
    <w:rsid w:val="00386C62"/>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prastasis"/>
    <w:rsid w:val="00386C62"/>
    <w:pPr>
      <w:spacing w:before="100" w:beforeAutospacing="1" w:after="100" w:afterAutospacing="1" w:line="240" w:lineRule="auto"/>
    </w:pPr>
    <w:rPr>
      <w:rFonts w:ascii="Times New Roman" w:eastAsia="Times New Roman" w:hAnsi="Times New Roman"/>
      <w:sz w:val="24"/>
      <w:szCs w:val="24"/>
    </w:rPr>
  </w:style>
  <w:style w:type="paragraph" w:styleId="Sraopastraipa">
    <w:name w:val="List Paragraph"/>
    <w:basedOn w:val="prastasis"/>
    <w:uiPriority w:val="34"/>
    <w:qFormat/>
    <w:rsid w:val="00386C62"/>
    <w:pPr>
      <w:ind w:left="720"/>
      <w:contextualSpacing/>
    </w:pPr>
  </w:style>
  <w:style w:type="character" w:styleId="Grietas">
    <w:name w:val="Strong"/>
    <w:basedOn w:val="Numatytasispastraiposriftas"/>
    <w:uiPriority w:val="22"/>
    <w:qFormat/>
    <w:rsid w:val="00925814"/>
    <w:rPr>
      <w:rFonts w:cs="Times New Roman"/>
      <w:b/>
    </w:rPr>
  </w:style>
  <w:style w:type="paragraph" w:styleId="Pagrindinistekstas">
    <w:name w:val="Body Text"/>
    <w:basedOn w:val="prastasis"/>
    <w:link w:val="PagrindinistekstasDiagrama"/>
    <w:uiPriority w:val="99"/>
    <w:rsid w:val="00925814"/>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basedOn w:val="Numatytasispastraiposriftas"/>
    <w:link w:val="Pagrindinistekstas"/>
    <w:uiPriority w:val="99"/>
    <w:rsid w:val="00925814"/>
    <w:rPr>
      <w:rFonts w:ascii="Times New Roman" w:eastAsiaTheme="minorEastAsia" w:hAnsi="Times New Roman" w:cs="Times New Roman"/>
      <w:sz w:val="24"/>
      <w:szCs w:val="20"/>
    </w:rPr>
  </w:style>
  <w:style w:type="paragraph" w:styleId="Pagrindinistekstas2">
    <w:name w:val="Body Text 2"/>
    <w:basedOn w:val="prastasis"/>
    <w:link w:val="Pagrindinistekstas2Diagrama"/>
    <w:uiPriority w:val="99"/>
    <w:rsid w:val="00925814"/>
    <w:pPr>
      <w:tabs>
        <w:tab w:val="left" w:pos="709"/>
      </w:tabs>
      <w:spacing w:after="0" w:line="360" w:lineRule="auto"/>
      <w:jc w:val="both"/>
    </w:pPr>
    <w:rPr>
      <w:rFonts w:ascii="Times New Roman" w:hAnsi="Times New Roman"/>
      <w:b/>
      <w:sz w:val="24"/>
      <w:szCs w:val="20"/>
      <w:lang w:eastAsia="en-US"/>
    </w:rPr>
  </w:style>
  <w:style w:type="character" w:customStyle="1" w:styleId="Pagrindinistekstas2Diagrama">
    <w:name w:val="Pagrindinis tekstas 2 Diagrama"/>
    <w:basedOn w:val="Numatytasispastraiposriftas"/>
    <w:link w:val="Pagrindinistekstas2"/>
    <w:uiPriority w:val="99"/>
    <w:rsid w:val="00925814"/>
    <w:rPr>
      <w:rFonts w:ascii="Times New Roman" w:eastAsiaTheme="minorEastAsia" w:hAnsi="Times New Roman" w:cs="Times New Roman"/>
      <w:b/>
      <w:sz w:val="24"/>
      <w:szCs w:val="20"/>
    </w:rPr>
  </w:style>
  <w:style w:type="paragraph" w:styleId="Pagrindinistekstas3">
    <w:name w:val="Body Text 3"/>
    <w:basedOn w:val="prastasis"/>
    <w:link w:val="Pagrindinistekstas3Diagrama"/>
    <w:uiPriority w:val="99"/>
    <w:rsid w:val="00925814"/>
    <w:pPr>
      <w:spacing w:after="0" w:line="360" w:lineRule="auto"/>
      <w:jc w:val="center"/>
    </w:pPr>
    <w:rPr>
      <w:rFonts w:ascii="Times New Roman" w:hAnsi="Times New Roman"/>
      <w:sz w:val="24"/>
      <w:szCs w:val="20"/>
      <w:lang w:eastAsia="en-US"/>
    </w:rPr>
  </w:style>
  <w:style w:type="character" w:customStyle="1" w:styleId="Pagrindinistekstas3Diagrama">
    <w:name w:val="Pagrindinis tekstas 3 Diagrama"/>
    <w:basedOn w:val="Numatytasispastraiposriftas"/>
    <w:link w:val="Pagrindinistekstas3"/>
    <w:uiPriority w:val="99"/>
    <w:rsid w:val="00925814"/>
    <w:rPr>
      <w:rFonts w:ascii="Times New Roman" w:eastAsiaTheme="minorEastAsia" w:hAnsi="Times New Roman" w:cs="Times New Roman"/>
      <w:sz w:val="24"/>
      <w:szCs w:val="20"/>
    </w:rPr>
  </w:style>
  <w:style w:type="paragraph" w:styleId="Tekstoblokas">
    <w:name w:val="Block Text"/>
    <w:basedOn w:val="prastasis"/>
    <w:uiPriority w:val="99"/>
    <w:rsid w:val="00925814"/>
    <w:pPr>
      <w:spacing w:after="0" w:line="360" w:lineRule="auto"/>
      <w:ind w:left="300" w:right="84" w:firstLine="420"/>
      <w:jc w:val="both"/>
    </w:pPr>
    <w:rPr>
      <w:rFonts w:ascii="Times New Roman" w:hAnsi="Times New Roman"/>
      <w:sz w:val="24"/>
      <w:szCs w:val="20"/>
      <w:lang w:eastAsia="en-US"/>
    </w:rPr>
  </w:style>
  <w:style w:type="paragraph" w:styleId="Pagrindiniotekstotrauka2">
    <w:name w:val="Body Text Indent 2"/>
    <w:basedOn w:val="prastasis"/>
    <w:link w:val="Pagrindiniotekstotrauka2Diagrama"/>
    <w:uiPriority w:val="99"/>
    <w:rsid w:val="00925814"/>
    <w:pPr>
      <w:spacing w:after="0" w:line="360" w:lineRule="auto"/>
      <w:ind w:firstLine="567"/>
      <w:jc w:val="both"/>
    </w:pPr>
    <w:rPr>
      <w:rFonts w:ascii="Times New Roman" w:hAnsi="Times New Roman"/>
      <w:bCs/>
      <w:sz w:val="24"/>
      <w:szCs w:val="20"/>
      <w:lang w:eastAsia="en-US"/>
    </w:rPr>
  </w:style>
  <w:style w:type="character" w:customStyle="1" w:styleId="Pagrindiniotekstotrauka2Diagrama">
    <w:name w:val="Pagrindinio teksto įtrauka 2 Diagrama"/>
    <w:basedOn w:val="Numatytasispastraiposriftas"/>
    <w:link w:val="Pagrindiniotekstotrauka2"/>
    <w:uiPriority w:val="99"/>
    <w:rsid w:val="00925814"/>
    <w:rPr>
      <w:rFonts w:ascii="Times New Roman" w:eastAsiaTheme="minorEastAsia" w:hAnsi="Times New Roman" w:cs="Times New Roman"/>
      <w:bCs/>
      <w:sz w:val="24"/>
      <w:szCs w:val="20"/>
    </w:rPr>
  </w:style>
  <w:style w:type="paragraph" w:styleId="Pagrindiniotekstotrauka3">
    <w:name w:val="Body Text Indent 3"/>
    <w:basedOn w:val="prastasis"/>
    <w:link w:val="Pagrindiniotekstotrauka3Diagrama"/>
    <w:uiPriority w:val="99"/>
    <w:rsid w:val="00925814"/>
    <w:pPr>
      <w:tabs>
        <w:tab w:val="left" w:pos="2694"/>
      </w:tabs>
      <w:spacing w:after="0" w:line="360" w:lineRule="auto"/>
      <w:ind w:left="709"/>
      <w:jc w:val="both"/>
    </w:pPr>
    <w:rPr>
      <w:rFonts w:ascii="Times New Roman" w:hAnsi="Times New Roman"/>
      <w:sz w:val="24"/>
      <w:szCs w:val="20"/>
      <w:lang w:eastAsia="en-US"/>
    </w:rPr>
  </w:style>
  <w:style w:type="character" w:customStyle="1" w:styleId="Pagrindiniotekstotrauka3Diagrama">
    <w:name w:val="Pagrindinio teksto įtrauka 3 Diagrama"/>
    <w:basedOn w:val="Numatytasispastraiposriftas"/>
    <w:link w:val="Pagrindiniotekstotrauka3"/>
    <w:uiPriority w:val="99"/>
    <w:rsid w:val="00925814"/>
    <w:rPr>
      <w:rFonts w:ascii="Times New Roman" w:eastAsiaTheme="minorEastAsia" w:hAnsi="Times New Roman" w:cs="Times New Roman"/>
      <w:sz w:val="24"/>
      <w:szCs w:val="20"/>
    </w:rPr>
  </w:style>
  <w:style w:type="paragraph" w:customStyle="1" w:styleId="tekstas">
    <w:name w:val="tekstas"/>
    <w:basedOn w:val="prastasis"/>
    <w:rsid w:val="00925814"/>
    <w:pPr>
      <w:spacing w:after="0" w:line="240" w:lineRule="auto"/>
      <w:jc w:val="both"/>
    </w:pPr>
    <w:rPr>
      <w:rFonts w:ascii="Times New Roman" w:hAnsi="Times New Roman"/>
      <w:b/>
      <w:i/>
      <w:sz w:val="24"/>
      <w:szCs w:val="20"/>
      <w:u w:val="single"/>
      <w:lang w:eastAsia="en-US"/>
    </w:rPr>
  </w:style>
  <w:style w:type="character" w:styleId="Hipersaitas">
    <w:name w:val="Hyperlink"/>
    <w:basedOn w:val="Numatytasispastraiposriftas"/>
    <w:uiPriority w:val="99"/>
    <w:rsid w:val="00925814"/>
    <w:rPr>
      <w:rFonts w:cs="Times New Roman"/>
      <w:color w:val="000000"/>
      <w:u w:val="single"/>
    </w:rPr>
  </w:style>
  <w:style w:type="paragraph" w:styleId="Pagrindiniotekstotrauka">
    <w:name w:val="Body Text Indent"/>
    <w:basedOn w:val="prastasis"/>
    <w:link w:val="PagrindiniotekstotraukaDiagrama"/>
    <w:uiPriority w:val="99"/>
    <w:rsid w:val="00925814"/>
    <w:pPr>
      <w:spacing w:after="120" w:line="240" w:lineRule="auto"/>
      <w:ind w:left="283"/>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925814"/>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rsid w:val="00925814"/>
    <w:pPr>
      <w:tabs>
        <w:tab w:val="center" w:pos="4819"/>
        <w:tab w:val="right" w:pos="9638"/>
      </w:tabs>
      <w:spacing w:after="0" w:line="240" w:lineRule="auto"/>
    </w:pPr>
    <w:rPr>
      <w:rFonts w:ascii="Times New Roman" w:hAnsi="Times New Roman"/>
      <w:sz w:val="24"/>
      <w:szCs w:val="24"/>
    </w:rPr>
  </w:style>
  <w:style w:type="character" w:customStyle="1" w:styleId="PoratDiagrama">
    <w:name w:val="Poraštė Diagrama"/>
    <w:basedOn w:val="Numatytasispastraiposriftas"/>
    <w:link w:val="Porat"/>
    <w:uiPriority w:val="99"/>
    <w:rsid w:val="00925814"/>
    <w:rPr>
      <w:rFonts w:ascii="Times New Roman" w:eastAsiaTheme="minorEastAsia" w:hAnsi="Times New Roman" w:cs="Times New Roman"/>
      <w:sz w:val="24"/>
      <w:szCs w:val="24"/>
      <w:lang w:eastAsia="lt-LT"/>
    </w:rPr>
  </w:style>
  <w:style w:type="character" w:styleId="Puslapionumeris">
    <w:name w:val="page number"/>
    <w:basedOn w:val="Numatytasispastraiposriftas"/>
    <w:uiPriority w:val="99"/>
    <w:rsid w:val="00925814"/>
    <w:rPr>
      <w:rFonts w:cs="Times New Roman"/>
    </w:rPr>
  </w:style>
  <w:style w:type="character" w:customStyle="1" w:styleId="DebesliotekstasDiagrama">
    <w:name w:val="Debesėlio tekstas Diagrama"/>
    <w:basedOn w:val="Numatytasispastraiposriftas"/>
    <w:link w:val="Debesliotekstas"/>
    <w:uiPriority w:val="99"/>
    <w:semiHidden/>
    <w:rsid w:val="00925814"/>
    <w:rPr>
      <w:rFonts w:ascii="Tahoma" w:eastAsiaTheme="minorEastAsia" w:hAnsi="Tahoma" w:cs="Tahoma"/>
      <w:sz w:val="16"/>
      <w:szCs w:val="16"/>
      <w:lang w:eastAsia="lt-LT"/>
    </w:rPr>
  </w:style>
  <w:style w:type="paragraph" w:styleId="Debesliotekstas">
    <w:name w:val="Balloon Text"/>
    <w:basedOn w:val="prastasis"/>
    <w:link w:val="DebesliotekstasDiagrama"/>
    <w:uiPriority w:val="99"/>
    <w:semiHidden/>
    <w:rsid w:val="00925814"/>
    <w:pPr>
      <w:spacing w:after="0" w:line="240" w:lineRule="auto"/>
    </w:pPr>
    <w:rPr>
      <w:rFonts w:ascii="Tahoma" w:hAnsi="Tahoma" w:cs="Tahoma"/>
      <w:sz w:val="16"/>
      <w:szCs w:val="16"/>
    </w:rPr>
  </w:style>
  <w:style w:type="paragraph" w:customStyle="1" w:styleId="Hyperlink1">
    <w:name w:val="Hyperlink1"/>
    <w:basedOn w:val="prastasis"/>
    <w:rsid w:val="0092581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rPr>
  </w:style>
  <w:style w:type="paragraph" w:customStyle="1" w:styleId="mazas">
    <w:name w:val="mazas"/>
    <w:basedOn w:val="prastasis"/>
    <w:rsid w:val="00925814"/>
    <w:pPr>
      <w:spacing w:before="100" w:beforeAutospacing="1" w:after="100" w:afterAutospacing="1" w:line="240" w:lineRule="auto"/>
    </w:pPr>
    <w:rPr>
      <w:rFonts w:ascii="Times New Roman" w:hAnsi="Times New Roman"/>
      <w:sz w:val="24"/>
      <w:szCs w:val="24"/>
      <w:lang w:val="ru-RU" w:eastAsia="ru-RU"/>
    </w:rPr>
  </w:style>
  <w:style w:type="character" w:customStyle="1" w:styleId="apple-style-span">
    <w:name w:val="apple-style-span"/>
    <w:basedOn w:val="Numatytasispastraiposriftas"/>
    <w:rsid w:val="00925814"/>
    <w:rPr>
      <w:rFonts w:cs="Times New Roman"/>
    </w:rPr>
  </w:style>
  <w:style w:type="paragraph" w:customStyle="1" w:styleId="Patvirtinta">
    <w:name w:val="Patvirtinta"/>
    <w:basedOn w:val="prastasis"/>
    <w:rsid w:val="0092581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hAnsi="Times New Roman"/>
      <w:color w:val="000000"/>
      <w:sz w:val="20"/>
      <w:szCs w:val="20"/>
      <w:lang w:eastAsia="en-US"/>
    </w:rPr>
  </w:style>
  <w:style w:type="paragraph" w:styleId="Antrats">
    <w:name w:val="header"/>
    <w:aliases w:val="Char,Diagrama"/>
    <w:basedOn w:val="prastasis"/>
    <w:link w:val="AntratsDiagrama"/>
    <w:uiPriority w:val="99"/>
    <w:rsid w:val="00925814"/>
    <w:pPr>
      <w:tabs>
        <w:tab w:val="center" w:pos="4153"/>
        <w:tab w:val="right" w:pos="8306"/>
      </w:tabs>
      <w:spacing w:after="0" w:line="240" w:lineRule="auto"/>
    </w:pPr>
    <w:rPr>
      <w:rFonts w:ascii="Times New Roman" w:hAnsi="Times New Roman"/>
      <w:sz w:val="24"/>
      <w:szCs w:val="20"/>
    </w:rPr>
  </w:style>
  <w:style w:type="character" w:customStyle="1" w:styleId="AntratsDiagrama">
    <w:name w:val="Antraštės Diagrama"/>
    <w:aliases w:val="Char Diagrama1,Diagrama Diagrama"/>
    <w:basedOn w:val="Numatytasispastraiposriftas"/>
    <w:link w:val="Antrats"/>
    <w:uiPriority w:val="99"/>
    <w:rsid w:val="00925814"/>
    <w:rPr>
      <w:rFonts w:ascii="Times New Roman" w:eastAsiaTheme="minorEastAsia" w:hAnsi="Times New Roman" w:cs="Times New Roman"/>
      <w:sz w:val="24"/>
      <w:szCs w:val="20"/>
      <w:lang w:eastAsia="lt-LT"/>
    </w:rPr>
  </w:style>
  <w:style w:type="paragraph" w:customStyle="1" w:styleId="CharCharChar">
    <w:name w:val="Char Char Char"/>
    <w:basedOn w:val="prastasis"/>
    <w:rsid w:val="00925814"/>
    <w:pPr>
      <w:spacing w:after="160" w:line="240" w:lineRule="exact"/>
    </w:pPr>
    <w:rPr>
      <w:rFonts w:ascii="Tahoma" w:hAnsi="Tahoma"/>
      <w:sz w:val="20"/>
      <w:szCs w:val="20"/>
      <w:lang w:val="en-US" w:eastAsia="en-US"/>
    </w:rPr>
  </w:style>
  <w:style w:type="paragraph" w:customStyle="1" w:styleId="CharCharChar1">
    <w:name w:val="Char Char Char1"/>
    <w:basedOn w:val="prastasis"/>
    <w:rsid w:val="00925814"/>
    <w:pPr>
      <w:spacing w:after="160" w:line="240" w:lineRule="exact"/>
    </w:pPr>
    <w:rPr>
      <w:rFonts w:ascii="Tahoma" w:hAnsi="Tahoma"/>
      <w:sz w:val="20"/>
      <w:szCs w:val="20"/>
      <w:lang w:val="en-US" w:eastAsia="en-US"/>
    </w:rPr>
  </w:style>
  <w:style w:type="character" w:customStyle="1" w:styleId="CharDiagrama">
    <w:name w:val="Char Diagrama"/>
    <w:aliases w:val="Diagrama Diagrama Diagrama"/>
    <w:rsid w:val="00925814"/>
    <w:rPr>
      <w:sz w:val="24"/>
      <w:lang w:val="lt-LT" w:eastAsia="lt-LT"/>
    </w:rPr>
  </w:style>
  <w:style w:type="paragraph" w:customStyle="1" w:styleId="MyStyletext">
    <w:name w:val="MyStyle text"/>
    <w:rsid w:val="002B6737"/>
    <w:pPr>
      <w:suppressAutoHyphens/>
      <w:spacing w:before="120" w:after="120" w:line="240" w:lineRule="auto"/>
      <w:ind w:left="567"/>
      <w:jc w:val="both"/>
    </w:pPr>
    <w:rPr>
      <w:rFonts w:ascii="Times New Roman" w:eastAsia="Times New Roman" w:hAnsi="Times New Roman" w:cs="Times New Roman"/>
      <w:sz w:val="20"/>
      <w:szCs w:val="20"/>
      <w:lang w:val="en-US" w:eastAsia="ar-SA"/>
    </w:rPr>
  </w:style>
  <w:style w:type="table" w:styleId="Lentelstinklelis">
    <w:name w:val="Table Grid"/>
    <w:basedOn w:val="prastojilentel"/>
    <w:uiPriority w:val="59"/>
    <w:rsid w:val="002B6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heading2">
    <w:name w:val="MyStyle heading 2"/>
    <w:rsid w:val="004E1FBE"/>
    <w:pPr>
      <w:suppressAutoHyphens/>
      <w:spacing w:before="120" w:after="120" w:line="240" w:lineRule="auto"/>
      <w:ind w:left="612" w:hanging="442"/>
    </w:pPr>
    <w:rPr>
      <w:rFonts w:ascii="Times New Roman" w:eastAsia="Arial" w:hAnsi="Times New Roman" w:cs="Times New Roman"/>
      <w:b/>
      <w:smallCaps/>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24717">
      <w:bodyDiv w:val="1"/>
      <w:marLeft w:val="0"/>
      <w:marRight w:val="0"/>
      <w:marTop w:val="0"/>
      <w:marBottom w:val="0"/>
      <w:divBdr>
        <w:top w:val="none" w:sz="0" w:space="0" w:color="auto"/>
        <w:left w:val="none" w:sz="0" w:space="0" w:color="auto"/>
        <w:bottom w:val="none" w:sz="0" w:space="0" w:color="auto"/>
        <w:right w:val="none" w:sz="0" w:space="0" w:color="auto"/>
      </w:divBdr>
      <w:divsChild>
        <w:div w:id="1850876433">
          <w:marLeft w:val="0"/>
          <w:marRight w:val="0"/>
          <w:marTop w:val="0"/>
          <w:marBottom w:val="0"/>
          <w:divBdr>
            <w:top w:val="none" w:sz="0" w:space="0" w:color="auto"/>
            <w:left w:val="none" w:sz="0" w:space="0" w:color="auto"/>
            <w:bottom w:val="none" w:sz="0" w:space="0" w:color="auto"/>
            <w:right w:val="none" w:sz="0" w:space="0" w:color="auto"/>
          </w:divBdr>
        </w:div>
        <w:div w:id="1938168434">
          <w:marLeft w:val="0"/>
          <w:marRight w:val="0"/>
          <w:marTop w:val="0"/>
          <w:marBottom w:val="0"/>
          <w:divBdr>
            <w:top w:val="none" w:sz="0" w:space="0" w:color="auto"/>
            <w:left w:val="none" w:sz="0" w:space="0" w:color="auto"/>
            <w:bottom w:val="none" w:sz="0" w:space="0" w:color="auto"/>
            <w:right w:val="none" w:sz="0" w:space="0" w:color="auto"/>
          </w:divBdr>
        </w:div>
        <w:div w:id="447971135">
          <w:marLeft w:val="0"/>
          <w:marRight w:val="0"/>
          <w:marTop w:val="0"/>
          <w:marBottom w:val="0"/>
          <w:divBdr>
            <w:top w:val="none" w:sz="0" w:space="0" w:color="auto"/>
            <w:left w:val="none" w:sz="0" w:space="0" w:color="auto"/>
            <w:bottom w:val="none" w:sz="0" w:space="0" w:color="auto"/>
            <w:right w:val="none" w:sz="0" w:space="0" w:color="auto"/>
          </w:divBdr>
        </w:div>
        <w:div w:id="1424034099">
          <w:marLeft w:val="0"/>
          <w:marRight w:val="0"/>
          <w:marTop w:val="0"/>
          <w:marBottom w:val="0"/>
          <w:divBdr>
            <w:top w:val="none" w:sz="0" w:space="0" w:color="auto"/>
            <w:left w:val="none" w:sz="0" w:space="0" w:color="auto"/>
            <w:bottom w:val="none" w:sz="0" w:space="0" w:color="auto"/>
            <w:right w:val="none" w:sz="0" w:space="0" w:color="auto"/>
          </w:divBdr>
        </w:div>
      </w:divsChild>
    </w:div>
    <w:div w:id="111681136">
      <w:bodyDiv w:val="1"/>
      <w:marLeft w:val="0"/>
      <w:marRight w:val="0"/>
      <w:marTop w:val="0"/>
      <w:marBottom w:val="0"/>
      <w:divBdr>
        <w:top w:val="none" w:sz="0" w:space="0" w:color="auto"/>
        <w:left w:val="none" w:sz="0" w:space="0" w:color="auto"/>
        <w:bottom w:val="none" w:sz="0" w:space="0" w:color="auto"/>
        <w:right w:val="none" w:sz="0" w:space="0" w:color="auto"/>
      </w:divBdr>
      <w:divsChild>
        <w:div w:id="790510526">
          <w:marLeft w:val="0"/>
          <w:marRight w:val="0"/>
          <w:marTop w:val="0"/>
          <w:marBottom w:val="0"/>
          <w:divBdr>
            <w:top w:val="none" w:sz="0" w:space="0" w:color="auto"/>
            <w:left w:val="none" w:sz="0" w:space="0" w:color="auto"/>
            <w:bottom w:val="none" w:sz="0" w:space="0" w:color="auto"/>
            <w:right w:val="none" w:sz="0" w:space="0" w:color="auto"/>
          </w:divBdr>
        </w:div>
        <w:div w:id="1968270108">
          <w:marLeft w:val="0"/>
          <w:marRight w:val="0"/>
          <w:marTop w:val="0"/>
          <w:marBottom w:val="0"/>
          <w:divBdr>
            <w:top w:val="none" w:sz="0" w:space="0" w:color="auto"/>
            <w:left w:val="none" w:sz="0" w:space="0" w:color="auto"/>
            <w:bottom w:val="none" w:sz="0" w:space="0" w:color="auto"/>
            <w:right w:val="none" w:sz="0" w:space="0" w:color="auto"/>
          </w:divBdr>
        </w:div>
        <w:div w:id="1050962681">
          <w:marLeft w:val="0"/>
          <w:marRight w:val="0"/>
          <w:marTop w:val="0"/>
          <w:marBottom w:val="0"/>
          <w:divBdr>
            <w:top w:val="none" w:sz="0" w:space="0" w:color="auto"/>
            <w:left w:val="none" w:sz="0" w:space="0" w:color="auto"/>
            <w:bottom w:val="none" w:sz="0" w:space="0" w:color="auto"/>
            <w:right w:val="none" w:sz="0" w:space="0" w:color="auto"/>
          </w:divBdr>
        </w:div>
        <w:div w:id="76022988">
          <w:marLeft w:val="0"/>
          <w:marRight w:val="0"/>
          <w:marTop w:val="0"/>
          <w:marBottom w:val="0"/>
          <w:divBdr>
            <w:top w:val="none" w:sz="0" w:space="0" w:color="auto"/>
            <w:left w:val="none" w:sz="0" w:space="0" w:color="auto"/>
            <w:bottom w:val="none" w:sz="0" w:space="0" w:color="auto"/>
            <w:right w:val="none" w:sz="0" w:space="0" w:color="auto"/>
          </w:divBdr>
        </w:div>
        <w:div w:id="110328008">
          <w:marLeft w:val="0"/>
          <w:marRight w:val="0"/>
          <w:marTop w:val="0"/>
          <w:marBottom w:val="0"/>
          <w:divBdr>
            <w:top w:val="none" w:sz="0" w:space="0" w:color="auto"/>
            <w:left w:val="none" w:sz="0" w:space="0" w:color="auto"/>
            <w:bottom w:val="none" w:sz="0" w:space="0" w:color="auto"/>
            <w:right w:val="none" w:sz="0" w:space="0" w:color="auto"/>
          </w:divBdr>
        </w:div>
        <w:div w:id="763915435">
          <w:marLeft w:val="0"/>
          <w:marRight w:val="0"/>
          <w:marTop w:val="0"/>
          <w:marBottom w:val="0"/>
          <w:divBdr>
            <w:top w:val="none" w:sz="0" w:space="0" w:color="auto"/>
            <w:left w:val="none" w:sz="0" w:space="0" w:color="auto"/>
            <w:bottom w:val="none" w:sz="0" w:space="0" w:color="auto"/>
            <w:right w:val="none" w:sz="0" w:space="0" w:color="auto"/>
          </w:divBdr>
        </w:div>
      </w:divsChild>
    </w:div>
    <w:div w:id="147089604">
      <w:bodyDiv w:val="1"/>
      <w:marLeft w:val="0"/>
      <w:marRight w:val="0"/>
      <w:marTop w:val="0"/>
      <w:marBottom w:val="0"/>
      <w:divBdr>
        <w:top w:val="none" w:sz="0" w:space="0" w:color="auto"/>
        <w:left w:val="none" w:sz="0" w:space="0" w:color="auto"/>
        <w:bottom w:val="none" w:sz="0" w:space="0" w:color="auto"/>
        <w:right w:val="none" w:sz="0" w:space="0" w:color="auto"/>
      </w:divBdr>
      <w:divsChild>
        <w:div w:id="978999357">
          <w:marLeft w:val="0"/>
          <w:marRight w:val="0"/>
          <w:marTop w:val="0"/>
          <w:marBottom w:val="0"/>
          <w:divBdr>
            <w:top w:val="none" w:sz="0" w:space="0" w:color="auto"/>
            <w:left w:val="none" w:sz="0" w:space="0" w:color="auto"/>
            <w:bottom w:val="none" w:sz="0" w:space="0" w:color="auto"/>
            <w:right w:val="none" w:sz="0" w:space="0" w:color="auto"/>
          </w:divBdr>
        </w:div>
        <w:div w:id="1226793599">
          <w:marLeft w:val="0"/>
          <w:marRight w:val="0"/>
          <w:marTop w:val="0"/>
          <w:marBottom w:val="0"/>
          <w:divBdr>
            <w:top w:val="none" w:sz="0" w:space="0" w:color="auto"/>
            <w:left w:val="none" w:sz="0" w:space="0" w:color="auto"/>
            <w:bottom w:val="none" w:sz="0" w:space="0" w:color="auto"/>
            <w:right w:val="none" w:sz="0" w:space="0" w:color="auto"/>
          </w:divBdr>
        </w:div>
        <w:div w:id="1017735540">
          <w:marLeft w:val="0"/>
          <w:marRight w:val="0"/>
          <w:marTop w:val="0"/>
          <w:marBottom w:val="0"/>
          <w:divBdr>
            <w:top w:val="none" w:sz="0" w:space="0" w:color="auto"/>
            <w:left w:val="none" w:sz="0" w:space="0" w:color="auto"/>
            <w:bottom w:val="none" w:sz="0" w:space="0" w:color="auto"/>
            <w:right w:val="none" w:sz="0" w:space="0" w:color="auto"/>
          </w:divBdr>
        </w:div>
        <w:div w:id="980502525">
          <w:marLeft w:val="0"/>
          <w:marRight w:val="0"/>
          <w:marTop w:val="0"/>
          <w:marBottom w:val="0"/>
          <w:divBdr>
            <w:top w:val="none" w:sz="0" w:space="0" w:color="auto"/>
            <w:left w:val="none" w:sz="0" w:space="0" w:color="auto"/>
            <w:bottom w:val="none" w:sz="0" w:space="0" w:color="auto"/>
            <w:right w:val="none" w:sz="0" w:space="0" w:color="auto"/>
          </w:divBdr>
        </w:div>
        <w:div w:id="1685398279">
          <w:marLeft w:val="0"/>
          <w:marRight w:val="0"/>
          <w:marTop w:val="0"/>
          <w:marBottom w:val="0"/>
          <w:divBdr>
            <w:top w:val="none" w:sz="0" w:space="0" w:color="auto"/>
            <w:left w:val="none" w:sz="0" w:space="0" w:color="auto"/>
            <w:bottom w:val="none" w:sz="0" w:space="0" w:color="auto"/>
            <w:right w:val="none" w:sz="0" w:space="0" w:color="auto"/>
          </w:divBdr>
        </w:div>
        <w:div w:id="1577082692">
          <w:marLeft w:val="0"/>
          <w:marRight w:val="0"/>
          <w:marTop w:val="0"/>
          <w:marBottom w:val="0"/>
          <w:divBdr>
            <w:top w:val="none" w:sz="0" w:space="0" w:color="auto"/>
            <w:left w:val="none" w:sz="0" w:space="0" w:color="auto"/>
            <w:bottom w:val="none" w:sz="0" w:space="0" w:color="auto"/>
            <w:right w:val="none" w:sz="0" w:space="0" w:color="auto"/>
          </w:divBdr>
        </w:div>
        <w:div w:id="1308172516">
          <w:marLeft w:val="0"/>
          <w:marRight w:val="0"/>
          <w:marTop w:val="0"/>
          <w:marBottom w:val="0"/>
          <w:divBdr>
            <w:top w:val="none" w:sz="0" w:space="0" w:color="auto"/>
            <w:left w:val="none" w:sz="0" w:space="0" w:color="auto"/>
            <w:bottom w:val="none" w:sz="0" w:space="0" w:color="auto"/>
            <w:right w:val="none" w:sz="0" w:space="0" w:color="auto"/>
          </w:divBdr>
        </w:div>
        <w:div w:id="1850943840">
          <w:marLeft w:val="0"/>
          <w:marRight w:val="0"/>
          <w:marTop w:val="0"/>
          <w:marBottom w:val="0"/>
          <w:divBdr>
            <w:top w:val="none" w:sz="0" w:space="0" w:color="auto"/>
            <w:left w:val="none" w:sz="0" w:space="0" w:color="auto"/>
            <w:bottom w:val="none" w:sz="0" w:space="0" w:color="auto"/>
            <w:right w:val="none" w:sz="0" w:space="0" w:color="auto"/>
          </w:divBdr>
        </w:div>
        <w:div w:id="1710257845">
          <w:marLeft w:val="0"/>
          <w:marRight w:val="0"/>
          <w:marTop w:val="0"/>
          <w:marBottom w:val="0"/>
          <w:divBdr>
            <w:top w:val="none" w:sz="0" w:space="0" w:color="auto"/>
            <w:left w:val="none" w:sz="0" w:space="0" w:color="auto"/>
            <w:bottom w:val="none" w:sz="0" w:space="0" w:color="auto"/>
            <w:right w:val="none" w:sz="0" w:space="0" w:color="auto"/>
          </w:divBdr>
        </w:div>
        <w:div w:id="451441911">
          <w:marLeft w:val="0"/>
          <w:marRight w:val="0"/>
          <w:marTop w:val="0"/>
          <w:marBottom w:val="0"/>
          <w:divBdr>
            <w:top w:val="none" w:sz="0" w:space="0" w:color="auto"/>
            <w:left w:val="none" w:sz="0" w:space="0" w:color="auto"/>
            <w:bottom w:val="none" w:sz="0" w:space="0" w:color="auto"/>
            <w:right w:val="none" w:sz="0" w:space="0" w:color="auto"/>
          </w:divBdr>
        </w:div>
        <w:div w:id="1554392936">
          <w:marLeft w:val="0"/>
          <w:marRight w:val="0"/>
          <w:marTop w:val="0"/>
          <w:marBottom w:val="0"/>
          <w:divBdr>
            <w:top w:val="none" w:sz="0" w:space="0" w:color="auto"/>
            <w:left w:val="none" w:sz="0" w:space="0" w:color="auto"/>
            <w:bottom w:val="none" w:sz="0" w:space="0" w:color="auto"/>
            <w:right w:val="none" w:sz="0" w:space="0" w:color="auto"/>
          </w:divBdr>
        </w:div>
        <w:div w:id="1260867011">
          <w:marLeft w:val="0"/>
          <w:marRight w:val="0"/>
          <w:marTop w:val="0"/>
          <w:marBottom w:val="0"/>
          <w:divBdr>
            <w:top w:val="none" w:sz="0" w:space="0" w:color="auto"/>
            <w:left w:val="none" w:sz="0" w:space="0" w:color="auto"/>
            <w:bottom w:val="none" w:sz="0" w:space="0" w:color="auto"/>
            <w:right w:val="none" w:sz="0" w:space="0" w:color="auto"/>
          </w:divBdr>
        </w:div>
        <w:div w:id="1610890041">
          <w:marLeft w:val="0"/>
          <w:marRight w:val="0"/>
          <w:marTop w:val="0"/>
          <w:marBottom w:val="0"/>
          <w:divBdr>
            <w:top w:val="none" w:sz="0" w:space="0" w:color="auto"/>
            <w:left w:val="none" w:sz="0" w:space="0" w:color="auto"/>
            <w:bottom w:val="none" w:sz="0" w:space="0" w:color="auto"/>
            <w:right w:val="none" w:sz="0" w:space="0" w:color="auto"/>
          </w:divBdr>
        </w:div>
        <w:div w:id="523791281">
          <w:marLeft w:val="0"/>
          <w:marRight w:val="0"/>
          <w:marTop w:val="0"/>
          <w:marBottom w:val="0"/>
          <w:divBdr>
            <w:top w:val="none" w:sz="0" w:space="0" w:color="auto"/>
            <w:left w:val="none" w:sz="0" w:space="0" w:color="auto"/>
            <w:bottom w:val="none" w:sz="0" w:space="0" w:color="auto"/>
            <w:right w:val="none" w:sz="0" w:space="0" w:color="auto"/>
          </w:divBdr>
        </w:div>
        <w:div w:id="111679218">
          <w:marLeft w:val="0"/>
          <w:marRight w:val="0"/>
          <w:marTop w:val="0"/>
          <w:marBottom w:val="0"/>
          <w:divBdr>
            <w:top w:val="none" w:sz="0" w:space="0" w:color="auto"/>
            <w:left w:val="none" w:sz="0" w:space="0" w:color="auto"/>
            <w:bottom w:val="none" w:sz="0" w:space="0" w:color="auto"/>
            <w:right w:val="none" w:sz="0" w:space="0" w:color="auto"/>
          </w:divBdr>
        </w:div>
        <w:div w:id="1400664963">
          <w:marLeft w:val="0"/>
          <w:marRight w:val="0"/>
          <w:marTop w:val="0"/>
          <w:marBottom w:val="0"/>
          <w:divBdr>
            <w:top w:val="none" w:sz="0" w:space="0" w:color="auto"/>
            <w:left w:val="none" w:sz="0" w:space="0" w:color="auto"/>
            <w:bottom w:val="none" w:sz="0" w:space="0" w:color="auto"/>
            <w:right w:val="none" w:sz="0" w:space="0" w:color="auto"/>
          </w:divBdr>
        </w:div>
        <w:div w:id="350759643">
          <w:marLeft w:val="0"/>
          <w:marRight w:val="0"/>
          <w:marTop w:val="0"/>
          <w:marBottom w:val="0"/>
          <w:divBdr>
            <w:top w:val="none" w:sz="0" w:space="0" w:color="auto"/>
            <w:left w:val="none" w:sz="0" w:space="0" w:color="auto"/>
            <w:bottom w:val="none" w:sz="0" w:space="0" w:color="auto"/>
            <w:right w:val="none" w:sz="0" w:space="0" w:color="auto"/>
          </w:divBdr>
        </w:div>
        <w:div w:id="942881447">
          <w:marLeft w:val="0"/>
          <w:marRight w:val="0"/>
          <w:marTop w:val="0"/>
          <w:marBottom w:val="0"/>
          <w:divBdr>
            <w:top w:val="none" w:sz="0" w:space="0" w:color="auto"/>
            <w:left w:val="none" w:sz="0" w:space="0" w:color="auto"/>
            <w:bottom w:val="none" w:sz="0" w:space="0" w:color="auto"/>
            <w:right w:val="none" w:sz="0" w:space="0" w:color="auto"/>
          </w:divBdr>
        </w:div>
        <w:div w:id="1087310077">
          <w:marLeft w:val="0"/>
          <w:marRight w:val="0"/>
          <w:marTop w:val="0"/>
          <w:marBottom w:val="0"/>
          <w:divBdr>
            <w:top w:val="none" w:sz="0" w:space="0" w:color="auto"/>
            <w:left w:val="none" w:sz="0" w:space="0" w:color="auto"/>
            <w:bottom w:val="none" w:sz="0" w:space="0" w:color="auto"/>
            <w:right w:val="none" w:sz="0" w:space="0" w:color="auto"/>
          </w:divBdr>
        </w:div>
        <w:div w:id="1406337248">
          <w:marLeft w:val="0"/>
          <w:marRight w:val="0"/>
          <w:marTop w:val="0"/>
          <w:marBottom w:val="0"/>
          <w:divBdr>
            <w:top w:val="none" w:sz="0" w:space="0" w:color="auto"/>
            <w:left w:val="none" w:sz="0" w:space="0" w:color="auto"/>
            <w:bottom w:val="none" w:sz="0" w:space="0" w:color="auto"/>
            <w:right w:val="none" w:sz="0" w:space="0" w:color="auto"/>
          </w:divBdr>
        </w:div>
      </w:divsChild>
    </w:div>
    <w:div w:id="288751818">
      <w:bodyDiv w:val="1"/>
      <w:marLeft w:val="0"/>
      <w:marRight w:val="0"/>
      <w:marTop w:val="0"/>
      <w:marBottom w:val="0"/>
      <w:divBdr>
        <w:top w:val="none" w:sz="0" w:space="0" w:color="auto"/>
        <w:left w:val="none" w:sz="0" w:space="0" w:color="auto"/>
        <w:bottom w:val="none" w:sz="0" w:space="0" w:color="auto"/>
        <w:right w:val="none" w:sz="0" w:space="0" w:color="auto"/>
      </w:divBdr>
      <w:divsChild>
        <w:div w:id="441999444">
          <w:marLeft w:val="0"/>
          <w:marRight w:val="0"/>
          <w:marTop w:val="0"/>
          <w:marBottom w:val="0"/>
          <w:divBdr>
            <w:top w:val="none" w:sz="0" w:space="0" w:color="auto"/>
            <w:left w:val="none" w:sz="0" w:space="0" w:color="auto"/>
            <w:bottom w:val="none" w:sz="0" w:space="0" w:color="auto"/>
            <w:right w:val="none" w:sz="0" w:space="0" w:color="auto"/>
          </w:divBdr>
        </w:div>
        <w:div w:id="146284307">
          <w:marLeft w:val="0"/>
          <w:marRight w:val="0"/>
          <w:marTop w:val="0"/>
          <w:marBottom w:val="0"/>
          <w:divBdr>
            <w:top w:val="none" w:sz="0" w:space="0" w:color="auto"/>
            <w:left w:val="none" w:sz="0" w:space="0" w:color="auto"/>
            <w:bottom w:val="none" w:sz="0" w:space="0" w:color="auto"/>
            <w:right w:val="none" w:sz="0" w:space="0" w:color="auto"/>
          </w:divBdr>
        </w:div>
        <w:div w:id="731588000">
          <w:marLeft w:val="0"/>
          <w:marRight w:val="0"/>
          <w:marTop w:val="0"/>
          <w:marBottom w:val="0"/>
          <w:divBdr>
            <w:top w:val="none" w:sz="0" w:space="0" w:color="auto"/>
            <w:left w:val="none" w:sz="0" w:space="0" w:color="auto"/>
            <w:bottom w:val="none" w:sz="0" w:space="0" w:color="auto"/>
            <w:right w:val="none" w:sz="0" w:space="0" w:color="auto"/>
          </w:divBdr>
        </w:div>
      </w:divsChild>
    </w:div>
    <w:div w:id="302007397">
      <w:bodyDiv w:val="1"/>
      <w:marLeft w:val="0"/>
      <w:marRight w:val="0"/>
      <w:marTop w:val="0"/>
      <w:marBottom w:val="0"/>
      <w:divBdr>
        <w:top w:val="none" w:sz="0" w:space="0" w:color="auto"/>
        <w:left w:val="none" w:sz="0" w:space="0" w:color="auto"/>
        <w:bottom w:val="none" w:sz="0" w:space="0" w:color="auto"/>
        <w:right w:val="none" w:sz="0" w:space="0" w:color="auto"/>
      </w:divBdr>
      <w:divsChild>
        <w:div w:id="630133554">
          <w:marLeft w:val="0"/>
          <w:marRight w:val="0"/>
          <w:marTop w:val="0"/>
          <w:marBottom w:val="0"/>
          <w:divBdr>
            <w:top w:val="none" w:sz="0" w:space="0" w:color="auto"/>
            <w:left w:val="none" w:sz="0" w:space="0" w:color="auto"/>
            <w:bottom w:val="none" w:sz="0" w:space="0" w:color="auto"/>
            <w:right w:val="none" w:sz="0" w:space="0" w:color="auto"/>
          </w:divBdr>
        </w:div>
        <w:div w:id="1819149863">
          <w:marLeft w:val="0"/>
          <w:marRight w:val="0"/>
          <w:marTop w:val="0"/>
          <w:marBottom w:val="0"/>
          <w:divBdr>
            <w:top w:val="none" w:sz="0" w:space="0" w:color="auto"/>
            <w:left w:val="none" w:sz="0" w:space="0" w:color="auto"/>
            <w:bottom w:val="none" w:sz="0" w:space="0" w:color="auto"/>
            <w:right w:val="none" w:sz="0" w:space="0" w:color="auto"/>
          </w:divBdr>
        </w:div>
      </w:divsChild>
    </w:div>
    <w:div w:id="305471635">
      <w:bodyDiv w:val="1"/>
      <w:marLeft w:val="0"/>
      <w:marRight w:val="0"/>
      <w:marTop w:val="0"/>
      <w:marBottom w:val="0"/>
      <w:divBdr>
        <w:top w:val="none" w:sz="0" w:space="0" w:color="auto"/>
        <w:left w:val="none" w:sz="0" w:space="0" w:color="auto"/>
        <w:bottom w:val="none" w:sz="0" w:space="0" w:color="auto"/>
        <w:right w:val="none" w:sz="0" w:space="0" w:color="auto"/>
      </w:divBdr>
      <w:divsChild>
        <w:div w:id="740716860">
          <w:marLeft w:val="0"/>
          <w:marRight w:val="0"/>
          <w:marTop w:val="0"/>
          <w:marBottom w:val="0"/>
          <w:divBdr>
            <w:top w:val="none" w:sz="0" w:space="0" w:color="auto"/>
            <w:left w:val="none" w:sz="0" w:space="0" w:color="auto"/>
            <w:bottom w:val="none" w:sz="0" w:space="0" w:color="auto"/>
            <w:right w:val="none" w:sz="0" w:space="0" w:color="auto"/>
          </w:divBdr>
        </w:div>
        <w:div w:id="865101462">
          <w:marLeft w:val="0"/>
          <w:marRight w:val="0"/>
          <w:marTop w:val="0"/>
          <w:marBottom w:val="0"/>
          <w:divBdr>
            <w:top w:val="none" w:sz="0" w:space="0" w:color="auto"/>
            <w:left w:val="none" w:sz="0" w:space="0" w:color="auto"/>
            <w:bottom w:val="none" w:sz="0" w:space="0" w:color="auto"/>
            <w:right w:val="none" w:sz="0" w:space="0" w:color="auto"/>
          </w:divBdr>
        </w:div>
        <w:div w:id="901330719">
          <w:marLeft w:val="0"/>
          <w:marRight w:val="0"/>
          <w:marTop w:val="0"/>
          <w:marBottom w:val="0"/>
          <w:divBdr>
            <w:top w:val="none" w:sz="0" w:space="0" w:color="auto"/>
            <w:left w:val="none" w:sz="0" w:space="0" w:color="auto"/>
            <w:bottom w:val="none" w:sz="0" w:space="0" w:color="auto"/>
            <w:right w:val="none" w:sz="0" w:space="0" w:color="auto"/>
          </w:divBdr>
        </w:div>
        <w:div w:id="629634233">
          <w:marLeft w:val="0"/>
          <w:marRight w:val="0"/>
          <w:marTop w:val="0"/>
          <w:marBottom w:val="0"/>
          <w:divBdr>
            <w:top w:val="none" w:sz="0" w:space="0" w:color="auto"/>
            <w:left w:val="none" w:sz="0" w:space="0" w:color="auto"/>
            <w:bottom w:val="none" w:sz="0" w:space="0" w:color="auto"/>
            <w:right w:val="none" w:sz="0" w:space="0" w:color="auto"/>
          </w:divBdr>
        </w:div>
        <w:div w:id="70127509">
          <w:marLeft w:val="0"/>
          <w:marRight w:val="0"/>
          <w:marTop w:val="0"/>
          <w:marBottom w:val="0"/>
          <w:divBdr>
            <w:top w:val="none" w:sz="0" w:space="0" w:color="auto"/>
            <w:left w:val="none" w:sz="0" w:space="0" w:color="auto"/>
            <w:bottom w:val="none" w:sz="0" w:space="0" w:color="auto"/>
            <w:right w:val="none" w:sz="0" w:space="0" w:color="auto"/>
          </w:divBdr>
        </w:div>
        <w:div w:id="1163931726">
          <w:marLeft w:val="0"/>
          <w:marRight w:val="0"/>
          <w:marTop w:val="0"/>
          <w:marBottom w:val="0"/>
          <w:divBdr>
            <w:top w:val="none" w:sz="0" w:space="0" w:color="auto"/>
            <w:left w:val="none" w:sz="0" w:space="0" w:color="auto"/>
            <w:bottom w:val="none" w:sz="0" w:space="0" w:color="auto"/>
            <w:right w:val="none" w:sz="0" w:space="0" w:color="auto"/>
          </w:divBdr>
        </w:div>
        <w:div w:id="819731987">
          <w:marLeft w:val="0"/>
          <w:marRight w:val="0"/>
          <w:marTop w:val="0"/>
          <w:marBottom w:val="0"/>
          <w:divBdr>
            <w:top w:val="none" w:sz="0" w:space="0" w:color="auto"/>
            <w:left w:val="none" w:sz="0" w:space="0" w:color="auto"/>
            <w:bottom w:val="none" w:sz="0" w:space="0" w:color="auto"/>
            <w:right w:val="none" w:sz="0" w:space="0" w:color="auto"/>
          </w:divBdr>
        </w:div>
        <w:div w:id="1397122105">
          <w:marLeft w:val="0"/>
          <w:marRight w:val="0"/>
          <w:marTop w:val="0"/>
          <w:marBottom w:val="0"/>
          <w:divBdr>
            <w:top w:val="none" w:sz="0" w:space="0" w:color="auto"/>
            <w:left w:val="none" w:sz="0" w:space="0" w:color="auto"/>
            <w:bottom w:val="none" w:sz="0" w:space="0" w:color="auto"/>
            <w:right w:val="none" w:sz="0" w:space="0" w:color="auto"/>
          </w:divBdr>
        </w:div>
        <w:div w:id="2066371125">
          <w:marLeft w:val="0"/>
          <w:marRight w:val="0"/>
          <w:marTop w:val="0"/>
          <w:marBottom w:val="0"/>
          <w:divBdr>
            <w:top w:val="none" w:sz="0" w:space="0" w:color="auto"/>
            <w:left w:val="none" w:sz="0" w:space="0" w:color="auto"/>
            <w:bottom w:val="none" w:sz="0" w:space="0" w:color="auto"/>
            <w:right w:val="none" w:sz="0" w:space="0" w:color="auto"/>
          </w:divBdr>
        </w:div>
        <w:div w:id="1376927579">
          <w:marLeft w:val="0"/>
          <w:marRight w:val="0"/>
          <w:marTop w:val="0"/>
          <w:marBottom w:val="0"/>
          <w:divBdr>
            <w:top w:val="none" w:sz="0" w:space="0" w:color="auto"/>
            <w:left w:val="none" w:sz="0" w:space="0" w:color="auto"/>
            <w:bottom w:val="none" w:sz="0" w:space="0" w:color="auto"/>
            <w:right w:val="none" w:sz="0" w:space="0" w:color="auto"/>
          </w:divBdr>
        </w:div>
        <w:div w:id="428475002">
          <w:marLeft w:val="0"/>
          <w:marRight w:val="0"/>
          <w:marTop w:val="0"/>
          <w:marBottom w:val="0"/>
          <w:divBdr>
            <w:top w:val="none" w:sz="0" w:space="0" w:color="auto"/>
            <w:left w:val="none" w:sz="0" w:space="0" w:color="auto"/>
            <w:bottom w:val="none" w:sz="0" w:space="0" w:color="auto"/>
            <w:right w:val="none" w:sz="0" w:space="0" w:color="auto"/>
          </w:divBdr>
        </w:div>
      </w:divsChild>
    </w:div>
    <w:div w:id="318734326">
      <w:bodyDiv w:val="1"/>
      <w:marLeft w:val="0"/>
      <w:marRight w:val="0"/>
      <w:marTop w:val="0"/>
      <w:marBottom w:val="0"/>
      <w:divBdr>
        <w:top w:val="none" w:sz="0" w:space="0" w:color="auto"/>
        <w:left w:val="none" w:sz="0" w:space="0" w:color="auto"/>
        <w:bottom w:val="none" w:sz="0" w:space="0" w:color="auto"/>
        <w:right w:val="none" w:sz="0" w:space="0" w:color="auto"/>
      </w:divBdr>
    </w:div>
    <w:div w:id="352222098">
      <w:bodyDiv w:val="1"/>
      <w:marLeft w:val="0"/>
      <w:marRight w:val="0"/>
      <w:marTop w:val="0"/>
      <w:marBottom w:val="0"/>
      <w:divBdr>
        <w:top w:val="none" w:sz="0" w:space="0" w:color="auto"/>
        <w:left w:val="none" w:sz="0" w:space="0" w:color="auto"/>
        <w:bottom w:val="none" w:sz="0" w:space="0" w:color="auto"/>
        <w:right w:val="none" w:sz="0" w:space="0" w:color="auto"/>
      </w:divBdr>
    </w:div>
    <w:div w:id="379092694">
      <w:bodyDiv w:val="1"/>
      <w:marLeft w:val="0"/>
      <w:marRight w:val="0"/>
      <w:marTop w:val="0"/>
      <w:marBottom w:val="0"/>
      <w:divBdr>
        <w:top w:val="none" w:sz="0" w:space="0" w:color="auto"/>
        <w:left w:val="none" w:sz="0" w:space="0" w:color="auto"/>
        <w:bottom w:val="none" w:sz="0" w:space="0" w:color="auto"/>
        <w:right w:val="none" w:sz="0" w:space="0" w:color="auto"/>
      </w:divBdr>
    </w:div>
    <w:div w:id="519244209">
      <w:bodyDiv w:val="1"/>
      <w:marLeft w:val="0"/>
      <w:marRight w:val="0"/>
      <w:marTop w:val="0"/>
      <w:marBottom w:val="0"/>
      <w:divBdr>
        <w:top w:val="none" w:sz="0" w:space="0" w:color="auto"/>
        <w:left w:val="none" w:sz="0" w:space="0" w:color="auto"/>
        <w:bottom w:val="none" w:sz="0" w:space="0" w:color="auto"/>
        <w:right w:val="none" w:sz="0" w:space="0" w:color="auto"/>
      </w:divBdr>
      <w:divsChild>
        <w:div w:id="891383308">
          <w:marLeft w:val="0"/>
          <w:marRight w:val="0"/>
          <w:marTop w:val="0"/>
          <w:marBottom w:val="0"/>
          <w:divBdr>
            <w:top w:val="none" w:sz="0" w:space="0" w:color="auto"/>
            <w:left w:val="none" w:sz="0" w:space="0" w:color="auto"/>
            <w:bottom w:val="none" w:sz="0" w:space="0" w:color="auto"/>
            <w:right w:val="none" w:sz="0" w:space="0" w:color="auto"/>
          </w:divBdr>
        </w:div>
        <w:div w:id="1839031410">
          <w:marLeft w:val="0"/>
          <w:marRight w:val="0"/>
          <w:marTop w:val="0"/>
          <w:marBottom w:val="0"/>
          <w:divBdr>
            <w:top w:val="none" w:sz="0" w:space="0" w:color="auto"/>
            <w:left w:val="none" w:sz="0" w:space="0" w:color="auto"/>
            <w:bottom w:val="none" w:sz="0" w:space="0" w:color="auto"/>
            <w:right w:val="none" w:sz="0" w:space="0" w:color="auto"/>
          </w:divBdr>
        </w:div>
        <w:div w:id="42140813">
          <w:marLeft w:val="0"/>
          <w:marRight w:val="0"/>
          <w:marTop w:val="0"/>
          <w:marBottom w:val="0"/>
          <w:divBdr>
            <w:top w:val="none" w:sz="0" w:space="0" w:color="auto"/>
            <w:left w:val="none" w:sz="0" w:space="0" w:color="auto"/>
            <w:bottom w:val="none" w:sz="0" w:space="0" w:color="auto"/>
            <w:right w:val="none" w:sz="0" w:space="0" w:color="auto"/>
          </w:divBdr>
        </w:div>
        <w:div w:id="800001484">
          <w:marLeft w:val="0"/>
          <w:marRight w:val="0"/>
          <w:marTop w:val="0"/>
          <w:marBottom w:val="0"/>
          <w:divBdr>
            <w:top w:val="none" w:sz="0" w:space="0" w:color="auto"/>
            <w:left w:val="none" w:sz="0" w:space="0" w:color="auto"/>
            <w:bottom w:val="none" w:sz="0" w:space="0" w:color="auto"/>
            <w:right w:val="none" w:sz="0" w:space="0" w:color="auto"/>
          </w:divBdr>
        </w:div>
        <w:div w:id="1302494875">
          <w:marLeft w:val="0"/>
          <w:marRight w:val="0"/>
          <w:marTop w:val="0"/>
          <w:marBottom w:val="0"/>
          <w:divBdr>
            <w:top w:val="none" w:sz="0" w:space="0" w:color="auto"/>
            <w:left w:val="none" w:sz="0" w:space="0" w:color="auto"/>
            <w:bottom w:val="none" w:sz="0" w:space="0" w:color="auto"/>
            <w:right w:val="none" w:sz="0" w:space="0" w:color="auto"/>
          </w:divBdr>
        </w:div>
      </w:divsChild>
    </w:div>
    <w:div w:id="681131172">
      <w:bodyDiv w:val="1"/>
      <w:marLeft w:val="0"/>
      <w:marRight w:val="0"/>
      <w:marTop w:val="0"/>
      <w:marBottom w:val="0"/>
      <w:divBdr>
        <w:top w:val="none" w:sz="0" w:space="0" w:color="auto"/>
        <w:left w:val="none" w:sz="0" w:space="0" w:color="auto"/>
        <w:bottom w:val="none" w:sz="0" w:space="0" w:color="auto"/>
        <w:right w:val="none" w:sz="0" w:space="0" w:color="auto"/>
      </w:divBdr>
      <w:divsChild>
        <w:div w:id="1366907538">
          <w:marLeft w:val="0"/>
          <w:marRight w:val="0"/>
          <w:marTop w:val="0"/>
          <w:marBottom w:val="0"/>
          <w:divBdr>
            <w:top w:val="none" w:sz="0" w:space="0" w:color="auto"/>
            <w:left w:val="none" w:sz="0" w:space="0" w:color="auto"/>
            <w:bottom w:val="none" w:sz="0" w:space="0" w:color="auto"/>
            <w:right w:val="none" w:sz="0" w:space="0" w:color="auto"/>
          </w:divBdr>
        </w:div>
        <w:div w:id="907155675">
          <w:marLeft w:val="0"/>
          <w:marRight w:val="0"/>
          <w:marTop w:val="0"/>
          <w:marBottom w:val="0"/>
          <w:divBdr>
            <w:top w:val="none" w:sz="0" w:space="0" w:color="auto"/>
            <w:left w:val="none" w:sz="0" w:space="0" w:color="auto"/>
            <w:bottom w:val="none" w:sz="0" w:space="0" w:color="auto"/>
            <w:right w:val="none" w:sz="0" w:space="0" w:color="auto"/>
          </w:divBdr>
        </w:div>
        <w:div w:id="287861061">
          <w:marLeft w:val="0"/>
          <w:marRight w:val="0"/>
          <w:marTop w:val="0"/>
          <w:marBottom w:val="0"/>
          <w:divBdr>
            <w:top w:val="none" w:sz="0" w:space="0" w:color="auto"/>
            <w:left w:val="none" w:sz="0" w:space="0" w:color="auto"/>
            <w:bottom w:val="none" w:sz="0" w:space="0" w:color="auto"/>
            <w:right w:val="none" w:sz="0" w:space="0" w:color="auto"/>
          </w:divBdr>
        </w:div>
        <w:div w:id="634875600">
          <w:marLeft w:val="0"/>
          <w:marRight w:val="0"/>
          <w:marTop w:val="0"/>
          <w:marBottom w:val="0"/>
          <w:divBdr>
            <w:top w:val="none" w:sz="0" w:space="0" w:color="auto"/>
            <w:left w:val="none" w:sz="0" w:space="0" w:color="auto"/>
            <w:bottom w:val="none" w:sz="0" w:space="0" w:color="auto"/>
            <w:right w:val="none" w:sz="0" w:space="0" w:color="auto"/>
          </w:divBdr>
        </w:div>
        <w:div w:id="1044141403">
          <w:marLeft w:val="0"/>
          <w:marRight w:val="0"/>
          <w:marTop w:val="0"/>
          <w:marBottom w:val="0"/>
          <w:divBdr>
            <w:top w:val="none" w:sz="0" w:space="0" w:color="auto"/>
            <w:left w:val="none" w:sz="0" w:space="0" w:color="auto"/>
            <w:bottom w:val="none" w:sz="0" w:space="0" w:color="auto"/>
            <w:right w:val="none" w:sz="0" w:space="0" w:color="auto"/>
          </w:divBdr>
        </w:div>
      </w:divsChild>
    </w:div>
    <w:div w:id="770710366">
      <w:bodyDiv w:val="1"/>
      <w:marLeft w:val="0"/>
      <w:marRight w:val="0"/>
      <w:marTop w:val="0"/>
      <w:marBottom w:val="0"/>
      <w:divBdr>
        <w:top w:val="none" w:sz="0" w:space="0" w:color="auto"/>
        <w:left w:val="none" w:sz="0" w:space="0" w:color="auto"/>
        <w:bottom w:val="none" w:sz="0" w:space="0" w:color="auto"/>
        <w:right w:val="none" w:sz="0" w:space="0" w:color="auto"/>
      </w:divBdr>
    </w:div>
    <w:div w:id="885407344">
      <w:bodyDiv w:val="1"/>
      <w:marLeft w:val="0"/>
      <w:marRight w:val="0"/>
      <w:marTop w:val="0"/>
      <w:marBottom w:val="0"/>
      <w:divBdr>
        <w:top w:val="none" w:sz="0" w:space="0" w:color="auto"/>
        <w:left w:val="none" w:sz="0" w:space="0" w:color="auto"/>
        <w:bottom w:val="none" w:sz="0" w:space="0" w:color="auto"/>
        <w:right w:val="none" w:sz="0" w:space="0" w:color="auto"/>
      </w:divBdr>
      <w:divsChild>
        <w:div w:id="344213081">
          <w:marLeft w:val="0"/>
          <w:marRight w:val="0"/>
          <w:marTop w:val="0"/>
          <w:marBottom w:val="0"/>
          <w:divBdr>
            <w:top w:val="none" w:sz="0" w:space="0" w:color="auto"/>
            <w:left w:val="none" w:sz="0" w:space="0" w:color="auto"/>
            <w:bottom w:val="none" w:sz="0" w:space="0" w:color="auto"/>
            <w:right w:val="none" w:sz="0" w:space="0" w:color="auto"/>
          </w:divBdr>
        </w:div>
        <w:div w:id="1723480416">
          <w:marLeft w:val="0"/>
          <w:marRight w:val="0"/>
          <w:marTop w:val="0"/>
          <w:marBottom w:val="0"/>
          <w:divBdr>
            <w:top w:val="none" w:sz="0" w:space="0" w:color="auto"/>
            <w:left w:val="none" w:sz="0" w:space="0" w:color="auto"/>
            <w:bottom w:val="none" w:sz="0" w:space="0" w:color="auto"/>
            <w:right w:val="none" w:sz="0" w:space="0" w:color="auto"/>
          </w:divBdr>
        </w:div>
      </w:divsChild>
    </w:div>
    <w:div w:id="940449343">
      <w:bodyDiv w:val="1"/>
      <w:marLeft w:val="0"/>
      <w:marRight w:val="0"/>
      <w:marTop w:val="0"/>
      <w:marBottom w:val="0"/>
      <w:divBdr>
        <w:top w:val="none" w:sz="0" w:space="0" w:color="auto"/>
        <w:left w:val="none" w:sz="0" w:space="0" w:color="auto"/>
        <w:bottom w:val="none" w:sz="0" w:space="0" w:color="auto"/>
        <w:right w:val="none" w:sz="0" w:space="0" w:color="auto"/>
      </w:divBdr>
      <w:divsChild>
        <w:div w:id="216667213">
          <w:marLeft w:val="0"/>
          <w:marRight w:val="0"/>
          <w:marTop w:val="0"/>
          <w:marBottom w:val="0"/>
          <w:divBdr>
            <w:top w:val="none" w:sz="0" w:space="0" w:color="auto"/>
            <w:left w:val="none" w:sz="0" w:space="0" w:color="auto"/>
            <w:bottom w:val="none" w:sz="0" w:space="0" w:color="auto"/>
            <w:right w:val="none" w:sz="0" w:space="0" w:color="auto"/>
          </w:divBdr>
        </w:div>
        <w:div w:id="1629897060">
          <w:marLeft w:val="0"/>
          <w:marRight w:val="0"/>
          <w:marTop w:val="0"/>
          <w:marBottom w:val="0"/>
          <w:divBdr>
            <w:top w:val="none" w:sz="0" w:space="0" w:color="auto"/>
            <w:left w:val="none" w:sz="0" w:space="0" w:color="auto"/>
            <w:bottom w:val="none" w:sz="0" w:space="0" w:color="auto"/>
            <w:right w:val="none" w:sz="0" w:space="0" w:color="auto"/>
          </w:divBdr>
        </w:div>
      </w:divsChild>
    </w:div>
    <w:div w:id="1201362537">
      <w:bodyDiv w:val="1"/>
      <w:marLeft w:val="0"/>
      <w:marRight w:val="0"/>
      <w:marTop w:val="0"/>
      <w:marBottom w:val="0"/>
      <w:divBdr>
        <w:top w:val="none" w:sz="0" w:space="0" w:color="auto"/>
        <w:left w:val="none" w:sz="0" w:space="0" w:color="auto"/>
        <w:bottom w:val="none" w:sz="0" w:space="0" w:color="auto"/>
        <w:right w:val="none" w:sz="0" w:space="0" w:color="auto"/>
      </w:divBdr>
      <w:divsChild>
        <w:div w:id="1983382399">
          <w:marLeft w:val="0"/>
          <w:marRight w:val="0"/>
          <w:marTop w:val="0"/>
          <w:marBottom w:val="0"/>
          <w:divBdr>
            <w:top w:val="none" w:sz="0" w:space="0" w:color="auto"/>
            <w:left w:val="none" w:sz="0" w:space="0" w:color="auto"/>
            <w:bottom w:val="none" w:sz="0" w:space="0" w:color="auto"/>
            <w:right w:val="none" w:sz="0" w:space="0" w:color="auto"/>
          </w:divBdr>
        </w:div>
        <w:div w:id="790978980">
          <w:marLeft w:val="0"/>
          <w:marRight w:val="0"/>
          <w:marTop w:val="0"/>
          <w:marBottom w:val="0"/>
          <w:divBdr>
            <w:top w:val="none" w:sz="0" w:space="0" w:color="auto"/>
            <w:left w:val="none" w:sz="0" w:space="0" w:color="auto"/>
            <w:bottom w:val="none" w:sz="0" w:space="0" w:color="auto"/>
            <w:right w:val="none" w:sz="0" w:space="0" w:color="auto"/>
          </w:divBdr>
        </w:div>
        <w:div w:id="105662910">
          <w:marLeft w:val="0"/>
          <w:marRight w:val="0"/>
          <w:marTop w:val="0"/>
          <w:marBottom w:val="0"/>
          <w:divBdr>
            <w:top w:val="none" w:sz="0" w:space="0" w:color="auto"/>
            <w:left w:val="none" w:sz="0" w:space="0" w:color="auto"/>
            <w:bottom w:val="none" w:sz="0" w:space="0" w:color="auto"/>
            <w:right w:val="none" w:sz="0" w:space="0" w:color="auto"/>
          </w:divBdr>
        </w:div>
        <w:div w:id="539324931">
          <w:marLeft w:val="0"/>
          <w:marRight w:val="0"/>
          <w:marTop w:val="0"/>
          <w:marBottom w:val="0"/>
          <w:divBdr>
            <w:top w:val="none" w:sz="0" w:space="0" w:color="auto"/>
            <w:left w:val="none" w:sz="0" w:space="0" w:color="auto"/>
            <w:bottom w:val="none" w:sz="0" w:space="0" w:color="auto"/>
            <w:right w:val="none" w:sz="0" w:space="0" w:color="auto"/>
          </w:divBdr>
        </w:div>
        <w:div w:id="256408083">
          <w:marLeft w:val="0"/>
          <w:marRight w:val="0"/>
          <w:marTop w:val="0"/>
          <w:marBottom w:val="0"/>
          <w:divBdr>
            <w:top w:val="none" w:sz="0" w:space="0" w:color="auto"/>
            <w:left w:val="none" w:sz="0" w:space="0" w:color="auto"/>
            <w:bottom w:val="none" w:sz="0" w:space="0" w:color="auto"/>
            <w:right w:val="none" w:sz="0" w:space="0" w:color="auto"/>
          </w:divBdr>
        </w:div>
      </w:divsChild>
    </w:div>
    <w:div w:id="1231581242">
      <w:bodyDiv w:val="1"/>
      <w:marLeft w:val="0"/>
      <w:marRight w:val="0"/>
      <w:marTop w:val="0"/>
      <w:marBottom w:val="0"/>
      <w:divBdr>
        <w:top w:val="none" w:sz="0" w:space="0" w:color="auto"/>
        <w:left w:val="none" w:sz="0" w:space="0" w:color="auto"/>
        <w:bottom w:val="none" w:sz="0" w:space="0" w:color="auto"/>
        <w:right w:val="none" w:sz="0" w:space="0" w:color="auto"/>
      </w:divBdr>
    </w:div>
    <w:div w:id="1302732078">
      <w:bodyDiv w:val="1"/>
      <w:marLeft w:val="0"/>
      <w:marRight w:val="0"/>
      <w:marTop w:val="0"/>
      <w:marBottom w:val="0"/>
      <w:divBdr>
        <w:top w:val="none" w:sz="0" w:space="0" w:color="auto"/>
        <w:left w:val="none" w:sz="0" w:space="0" w:color="auto"/>
        <w:bottom w:val="none" w:sz="0" w:space="0" w:color="auto"/>
        <w:right w:val="none" w:sz="0" w:space="0" w:color="auto"/>
      </w:divBdr>
      <w:divsChild>
        <w:div w:id="1848399103">
          <w:marLeft w:val="0"/>
          <w:marRight w:val="0"/>
          <w:marTop w:val="0"/>
          <w:marBottom w:val="0"/>
          <w:divBdr>
            <w:top w:val="none" w:sz="0" w:space="0" w:color="auto"/>
            <w:left w:val="none" w:sz="0" w:space="0" w:color="auto"/>
            <w:bottom w:val="none" w:sz="0" w:space="0" w:color="auto"/>
            <w:right w:val="none" w:sz="0" w:space="0" w:color="auto"/>
          </w:divBdr>
        </w:div>
        <w:div w:id="1533494480">
          <w:marLeft w:val="0"/>
          <w:marRight w:val="0"/>
          <w:marTop w:val="0"/>
          <w:marBottom w:val="0"/>
          <w:divBdr>
            <w:top w:val="none" w:sz="0" w:space="0" w:color="auto"/>
            <w:left w:val="none" w:sz="0" w:space="0" w:color="auto"/>
            <w:bottom w:val="none" w:sz="0" w:space="0" w:color="auto"/>
            <w:right w:val="none" w:sz="0" w:space="0" w:color="auto"/>
          </w:divBdr>
        </w:div>
        <w:div w:id="251743836">
          <w:marLeft w:val="0"/>
          <w:marRight w:val="0"/>
          <w:marTop w:val="0"/>
          <w:marBottom w:val="0"/>
          <w:divBdr>
            <w:top w:val="none" w:sz="0" w:space="0" w:color="auto"/>
            <w:left w:val="none" w:sz="0" w:space="0" w:color="auto"/>
            <w:bottom w:val="none" w:sz="0" w:space="0" w:color="auto"/>
            <w:right w:val="none" w:sz="0" w:space="0" w:color="auto"/>
          </w:divBdr>
        </w:div>
      </w:divsChild>
    </w:div>
    <w:div w:id="1467820793">
      <w:bodyDiv w:val="1"/>
      <w:marLeft w:val="0"/>
      <w:marRight w:val="0"/>
      <w:marTop w:val="0"/>
      <w:marBottom w:val="0"/>
      <w:divBdr>
        <w:top w:val="none" w:sz="0" w:space="0" w:color="auto"/>
        <w:left w:val="none" w:sz="0" w:space="0" w:color="auto"/>
        <w:bottom w:val="none" w:sz="0" w:space="0" w:color="auto"/>
        <w:right w:val="none" w:sz="0" w:space="0" w:color="auto"/>
      </w:divBdr>
      <w:divsChild>
        <w:div w:id="1650279832">
          <w:marLeft w:val="0"/>
          <w:marRight w:val="0"/>
          <w:marTop w:val="0"/>
          <w:marBottom w:val="0"/>
          <w:divBdr>
            <w:top w:val="none" w:sz="0" w:space="0" w:color="auto"/>
            <w:left w:val="none" w:sz="0" w:space="0" w:color="auto"/>
            <w:bottom w:val="none" w:sz="0" w:space="0" w:color="auto"/>
            <w:right w:val="none" w:sz="0" w:space="0" w:color="auto"/>
          </w:divBdr>
        </w:div>
        <w:div w:id="1686132066">
          <w:marLeft w:val="0"/>
          <w:marRight w:val="0"/>
          <w:marTop w:val="0"/>
          <w:marBottom w:val="0"/>
          <w:divBdr>
            <w:top w:val="none" w:sz="0" w:space="0" w:color="auto"/>
            <w:left w:val="none" w:sz="0" w:space="0" w:color="auto"/>
            <w:bottom w:val="none" w:sz="0" w:space="0" w:color="auto"/>
            <w:right w:val="none" w:sz="0" w:space="0" w:color="auto"/>
          </w:divBdr>
        </w:div>
        <w:div w:id="1111512409">
          <w:marLeft w:val="0"/>
          <w:marRight w:val="0"/>
          <w:marTop w:val="0"/>
          <w:marBottom w:val="0"/>
          <w:divBdr>
            <w:top w:val="none" w:sz="0" w:space="0" w:color="auto"/>
            <w:left w:val="none" w:sz="0" w:space="0" w:color="auto"/>
            <w:bottom w:val="none" w:sz="0" w:space="0" w:color="auto"/>
            <w:right w:val="none" w:sz="0" w:space="0" w:color="auto"/>
          </w:divBdr>
        </w:div>
      </w:divsChild>
    </w:div>
    <w:div w:id="1475030197">
      <w:bodyDiv w:val="1"/>
      <w:marLeft w:val="0"/>
      <w:marRight w:val="0"/>
      <w:marTop w:val="0"/>
      <w:marBottom w:val="0"/>
      <w:divBdr>
        <w:top w:val="none" w:sz="0" w:space="0" w:color="auto"/>
        <w:left w:val="none" w:sz="0" w:space="0" w:color="auto"/>
        <w:bottom w:val="none" w:sz="0" w:space="0" w:color="auto"/>
        <w:right w:val="none" w:sz="0" w:space="0" w:color="auto"/>
      </w:divBdr>
      <w:divsChild>
        <w:div w:id="1196504780">
          <w:marLeft w:val="0"/>
          <w:marRight w:val="0"/>
          <w:marTop w:val="0"/>
          <w:marBottom w:val="0"/>
          <w:divBdr>
            <w:top w:val="none" w:sz="0" w:space="0" w:color="auto"/>
            <w:left w:val="none" w:sz="0" w:space="0" w:color="auto"/>
            <w:bottom w:val="none" w:sz="0" w:space="0" w:color="auto"/>
            <w:right w:val="none" w:sz="0" w:space="0" w:color="auto"/>
          </w:divBdr>
        </w:div>
        <w:div w:id="1371956870">
          <w:marLeft w:val="0"/>
          <w:marRight w:val="0"/>
          <w:marTop w:val="0"/>
          <w:marBottom w:val="0"/>
          <w:divBdr>
            <w:top w:val="none" w:sz="0" w:space="0" w:color="auto"/>
            <w:left w:val="none" w:sz="0" w:space="0" w:color="auto"/>
            <w:bottom w:val="none" w:sz="0" w:space="0" w:color="auto"/>
            <w:right w:val="none" w:sz="0" w:space="0" w:color="auto"/>
          </w:divBdr>
        </w:div>
        <w:div w:id="941571381">
          <w:marLeft w:val="0"/>
          <w:marRight w:val="0"/>
          <w:marTop w:val="0"/>
          <w:marBottom w:val="0"/>
          <w:divBdr>
            <w:top w:val="none" w:sz="0" w:space="0" w:color="auto"/>
            <w:left w:val="none" w:sz="0" w:space="0" w:color="auto"/>
            <w:bottom w:val="none" w:sz="0" w:space="0" w:color="auto"/>
            <w:right w:val="none" w:sz="0" w:space="0" w:color="auto"/>
          </w:divBdr>
        </w:div>
        <w:div w:id="802389980">
          <w:marLeft w:val="0"/>
          <w:marRight w:val="0"/>
          <w:marTop w:val="0"/>
          <w:marBottom w:val="0"/>
          <w:divBdr>
            <w:top w:val="none" w:sz="0" w:space="0" w:color="auto"/>
            <w:left w:val="none" w:sz="0" w:space="0" w:color="auto"/>
            <w:bottom w:val="none" w:sz="0" w:space="0" w:color="auto"/>
            <w:right w:val="none" w:sz="0" w:space="0" w:color="auto"/>
          </w:divBdr>
        </w:div>
        <w:div w:id="910432348">
          <w:marLeft w:val="0"/>
          <w:marRight w:val="0"/>
          <w:marTop w:val="0"/>
          <w:marBottom w:val="0"/>
          <w:divBdr>
            <w:top w:val="none" w:sz="0" w:space="0" w:color="auto"/>
            <w:left w:val="none" w:sz="0" w:space="0" w:color="auto"/>
            <w:bottom w:val="none" w:sz="0" w:space="0" w:color="auto"/>
            <w:right w:val="none" w:sz="0" w:space="0" w:color="auto"/>
          </w:divBdr>
        </w:div>
        <w:div w:id="439957734">
          <w:marLeft w:val="0"/>
          <w:marRight w:val="0"/>
          <w:marTop w:val="0"/>
          <w:marBottom w:val="0"/>
          <w:divBdr>
            <w:top w:val="none" w:sz="0" w:space="0" w:color="auto"/>
            <w:left w:val="none" w:sz="0" w:space="0" w:color="auto"/>
            <w:bottom w:val="none" w:sz="0" w:space="0" w:color="auto"/>
            <w:right w:val="none" w:sz="0" w:space="0" w:color="auto"/>
          </w:divBdr>
        </w:div>
        <w:div w:id="1737121932">
          <w:marLeft w:val="0"/>
          <w:marRight w:val="0"/>
          <w:marTop w:val="0"/>
          <w:marBottom w:val="0"/>
          <w:divBdr>
            <w:top w:val="none" w:sz="0" w:space="0" w:color="auto"/>
            <w:left w:val="none" w:sz="0" w:space="0" w:color="auto"/>
            <w:bottom w:val="none" w:sz="0" w:space="0" w:color="auto"/>
            <w:right w:val="none" w:sz="0" w:space="0" w:color="auto"/>
          </w:divBdr>
        </w:div>
        <w:div w:id="1912690663">
          <w:marLeft w:val="0"/>
          <w:marRight w:val="0"/>
          <w:marTop w:val="0"/>
          <w:marBottom w:val="0"/>
          <w:divBdr>
            <w:top w:val="none" w:sz="0" w:space="0" w:color="auto"/>
            <w:left w:val="none" w:sz="0" w:space="0" w:color="auto"/>
            <w:bottom w:val="none" w:sz="0" w:space="0" w:color="auto"/>
            <w:right w:val="none" w:sz="0" w:space="0" w:color="auto"/>
          </w:divBdr>
        </w:div>
        <w:div w:id="1236011925">
          <w:marLeft w:val="0"/>
          <w:marRight w:val="0"/>
          <w:marTop w:val="0"/>
          <w:marBottom w:val="0"/>
          <w:divBdr>
            <w:top w:val="none" w:sz="0" w:space="0" w:color="auto"/>
            <w:left w:val="none" w:sz="0" w:space="0" w:color="auto"/>
            <w:bottom w:val="none" w:sz="0" w:space="0" w:color="auto"/>
            <w:right w:val="none" w:sz="0" w:space="0" w:color="auto"/>
          </w:divBdr>
        </w:div>
      </w:divsChild>
    </w:div>
    <w:div w:id="1518618072">
      <w:bodyDiv w:val="1"/>
      <w:marLeft w:val="0"/>
      <w:marRight w:val="0"/>
      <w:marTop w:val="0"/>
      <w:marBottom w:val="0"/>
      <w:divBdr>
        <w:top w:val="none" w:sz="0" w:space="0" w:color="auto"/>
        <w:left w:val="none" w:sz="0" w:space="0" w:color="auto"/>
        <w:bottom w:val="none" w:sz="0" w:space="0" w:color="auto"/>
        <w:right w:val="none" w:sz="0" w:space="0" w:color="auto"/>
      </w:divBdr>
    </w:div>
    <w:div w:id="1550922676">
      <w:bodyDiv w:val="1"/>
      <w:marLeft w:val="0"/>
      <w:marRight w:val="0"/>
      <w:marTop w:val="0"/>
      <w:marBottom w:val="0"/>
      <w:divBdr>
        <w:top w:val="none" w:sz="0" w:space="0" w:color="auto"/>
        <w:left w:val="none" w:sz="0" w:space="0" w:color="auto"/>
        <w:bottom w:val="none" w:sz="0" w:space="0" w:color="auto"/>
        <w:right w:val="none" w:sz="0" w:space="0" w:color="auto"/>
      </w:divBdr>
      <w:divsChild>
        <w:div w:id="1704403345">
          <w:marLeft w:val="0"/>
          <w:marRight w:val="0"/>
          <w:marTop w:val="0"/>
          <w:marBottom w:val="0"/>
          <w:divBdr>
            <w:top w:val="none" w:sz="0" w:space="0" w:color="auto"/>
            <w:left w:val="none" w:sz="0" w:space="0" w:color="auto"/>
            <w:bottom w:val="none" w:sz="0" w:space="0" w:color="auto"/>
            <w:right w:val="none" w:sz="0" w:space="0" w:color="auto"/>
          </w:divBdr>
        </w:div>
        <w:div w:id="1090854621">
          <w:marLeft w:val="0"/>
          <w:marRight w:val="0"/>
          <w:marTop w:val="0"/>
          <w:marBottom w:val="0"/>
          <w:divBdr>
            <w:top w:val="none" w:sz="0" w:space="0" w:color="auto"/>
            <w:left w:val="none" w:sz="0" w:space="0" w:color="auto"/>
            <w:bottom w:val="none" w:sz="0" w:space="0" w:color="auto"/>
            <w:right w:val="none" w:sz="0" w:space="0" w:color="auto"/>
          </w:divBdr>
        </w:div>
        <w:div w:id="635187792">
          <w:marLeft w:val="0"/>
          <w:marRight w:val="0"/>
          <w:marTop w:val="0"/>
          <w:marBottom w:val="0"/>
          <w:divBdr>
            <w:top w:val="none" w:sz="0" w:space="0" w:color="auto"/>
            <w:left w:val="none" w:sz="0" w:space="0" w:color="auto"/>
            <w:bottom w:val="none" w:sz="0" w:space="0" w:color="auto"/>
            <w:right w:val="none" w:sz="0" w:space="0" w:color="auto"/>
          </w:divBdr>
        </w:div>
        <w:div w:id="1264145765">
          <w:marLeft w:val="0"/>
          <w:marRight w:val="0"/>
          <w:marTop w:val="0"/>
          <w:marBottom w:val="0"/>
          <w:divBdr>
            <w:top w:val="none" w:sz="0" w:space="0" w:color="auto"/>
            <w:left w:val="none" w:sz="0" w:space="0" w:color="auto"/>
            <w:bottom w:val="none" w:sz="0" w:space="0" w:color="auto"/>
            <w:right w:val="none" w:sz="0" w:space="0" w:color="auto"/>
          </w:divBdr>
        </w:div>
        <w:div w:id="882402785">
          <w:marLeft w:val="0"/>
          <w:marRight w:val="0"/>
          <w:marTop w:val="0"/>
          <w:marBottom w:val="0"/>
          <w:divBdr>
            <w:top w:val="none" w:sz="0" w:space="0" w:color="auto"/>
            <w:left w:val="none" w:sz="0" w:space="0" w:color="auto"/>
            <w:bottom w:val="none" w:sz="0" w:space="0" w:color="auto"/>
            <w:right w:val="none" w:sz="0" w:space="0" w:color="auto"/>
          </w:divBdr>
        </w:div>
        <w:div w:id="448355427">
          <w:marLeft w:val="0"/>
          <w:marRight w:val="0"/>
          <w:marTop w:val="0"/>
          <w:marBottom w:val="0"/>
          <w:divBdr>
            <w:top w:val="none" w:sz="0" w:space="0" w:color="auto"/>
            <w:left w:val="none" w:sz="0" w:space="0" w:color="auto"/>
            <w:bottom w:val="none" w:sz="0" w:space="0" w:color="auto"/>
            <w:right w:val="none" w:sz="0" w:space="0" w:color="auto"/>
          </w:divBdr>
        </w:div>
        <w:div w:id="1994094626">
          <w:marLeft w:val="0"/>
          <w:marRight w:val="0"/>
          <w:marTop w:val="0"/>
          <w:marBottom w:val="0"/>
          <w:divBdr>
            <w:top w:val="none" w:sz="0" w:space="0" w:color="auto"/>
            <w:left w:val="none" w:sz="0" w:space="0" w:color="auto"/>
            <w:bottom w:val="none" w:sz="0" w:space="0" w:color="auto"/>
            <w:right w:val="none" w:sz="0" w:space="0" w:color="auto"/>
          </w:divBdr>
        </w:div>
        <w:div w:id="1413501377">
          <w:marLeft w:val="0"/>
          <w:marRight w:val="0"/>
          <w:marTop w:val="0"/>
          <w:marBottom w:val="0"/>
          <w:divBdr>
            <w:top w:val="none" w:sz="0" w:space="0" w:color="auto"/>
            <w:left w:val="none" w:sz="0" w:space="0" w:color="auto"/>
            <w:bottom w:val="none" w:sz="0" w:space="0" w:color="auto"/>
            <w:right w:val="none" w:sz="0" w:space="0" w:color="auto"/>
          </w:divBdr>
        </w:div>
        <w:div w:id="1787113930">
          <w:marLeft w:val="0"/>
          <w:marRight w:val="0"/>
          <w:marTop w:val="0"/>
          <w:marBottom w:val="0"/>
          <w:divBdr>
            <w:top w:val="none" w:sz="0" w:space="0" w:color="auto"/>
            <w:left w:val="none" w:sz="0" w:space="0" w:color="auto"/>
            <w:bottom w:val="none" w:sz="0" w:space="0" w:color="auto"/>
            <w:right w:val="none" w:sz="0" w:space="0" w:color="auto"/>
          </w:divBdr>
        </w:div>
        <w:div w:id="917716525">
          <w:marLeft w:val="0"/>
          <w:marRight w:val="0"/>
          <w:marTop w:val="0"/>
          <w:marBottom w:val="0"/>
          <w:divBdr>
            <w:top w:val="none" w:sz="0" w:space="0" w:color="auto"/>
            <w:left w:val="none" w:sz="0" w:space="0" w:color="auto"/>
            <w:bottom w:val="none" w:sz="0" w:space="0" w:color="auto"/>
            <w:right w:val="none" w:sz="0" w:space="0" w:color="auto"/>
          </w:divBdr>
        </w:div>
      </w:divsChild>
    </w:div>
    <w:div w:id="1781215360">
      <w:bodyDiv w:val="1"/>
      <w:marLeft w:val="0"/>
      <w:marRight w:val="0"/>
      <w:marTop w:val="0"/>
      <w:marBottom w:val="0"/>
      <w:divBdr>
        <w:top w:val="none" w:sz="0" w:space="0" w:color="auto"/>
        <w:left w:val="none" w:sz="0" w:space="0" w:color="auto"/>
        <w:bottom w:val="none" w:sz="0" w:space="0" w:color="auto"/>
        <w:right w:val="none" w:sz="0" w:space="0" w:color="auto"/>
      </w:divBdr>
    </w:div>
    <w:div w:id="1858301721">
      <w:bodyDiv w:val="1"/>
      <w:marLeft w:val="0"/>
      <w:marRight w:val="0"/>
      <w:marTop w:val="0"/>
      <w:marBottom w:val="0"/>
      <w:divBdr>
        <w:top w:val="none" w:sz="0" w:space="0" w:color="auto"/>
        <w:left w:val="none" w:sz="0" w:space="0" w:color="auto"/>
        <w:bottom w:val="none" w:sz="0" w:space="0" w:color="auto"/>
        <w:right w:val="none" w:sz="0" w:space="0" w:color="auto"/>
      </w:divBdr>
      <w:divsChild>
        <w:div w:id="1811825394">
          <w:marLeft w:val="0"/>
          <w:marRight w:val="0"/>
          <w:marTop w:val="0"/>
          <w:marBottom w:val="0"/>
          <w:divBdr>
            <w:top w:val="none" w:sz="0" w:space="0" w:color="auto"/>
            <w:left w:val="none" w:sz="0" w:space="0" w:color="auto"/>
            <w:bottom w:val="none" w:sz="0" w:space="0" w:color="auto"/>
            <w:right w:val="none" w:sz="0" w:space="0" w:color="auto"/>
          </w:divBdr>
        </w:div>
        <w:div w:id="124245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kykla@gedmi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ktorius@gedminai.lt" TargetMode="External"/><Relationship Id="rId4" Type="http://schemas.openxmlformats.org/officeDocument/2006/relationships/settings" Target="settings.xml"/><Relationship Id="rId9" Type="http://schemas.openxmlformats.org/officeDocument/2006/relationships/hyperlink" Target="mailto:danguole@gedmi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2D00-38C6-4098-BB90-5934B364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2830</Words>
  <Characters>16133</Characters>
  <Application>Microsoft Office Word</Application>
  <DocSecurity>0</DocSecurity>
  <Lines>134</Lines>
  <Paragraphs>37</Paragraphs>
  <ScaleCrop>false</ScaleCrop>
  <HeadingPairs>
    <vt:vector size="2" baseType="variant">
      <vt:variant>
        <vt:lpstr>Pavadinimas</vt:lpstr>
      </vt:variant>
      <vt:variant>
        <vt:i4>1</vt:i4>
      </vt:variant>
    </vt:vector>
  </HeadingPairs>
  <TitlesOfParts>
    <vt:vector size="1" baseType="lpstr">
      <vt:lpstr/>
    </vt:vector>
  </TitlesOfParts>
  <Company>Gedminai</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Emilija Vidmantienė</dc:creator>
  <cp:lastModifiedBy>Aurelijus Liaudanskas</cp:lastModifiedBy>
  <cp:revision>8</cp:revision>
  <cp:lastPrinted>2023-01-19T08:17:00Z</cp:lastPrinted>
  <dcterms:created xsi:type="dcterms:W3CDTF">2023-01-24T08:10:00Z</dcterms:created>
  <dcterms:modified xsi:type="dcterms:W3CDTF">2024-03-21T09:49:00Z</dcterms:modified>
</cp:coreProperties>
</file>