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2F" w:rsidRPr="00381A2F" w:rsidRDefault="00381A2F" w:rsidP="00381A2F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381A2F">
        <w:rPr>
          <w:rFonts w:ascii="Times New Roman" w:hAnsi="Times New Roman"/>
          <w:sz w:val="24"/>
          <w:szCs w:val="24"/>
        </w:rPr>
        <w:t>PATVIRTINTA</w:t>
      </w:r>
    </w:p>
    <w:p w:rsidR="00381A2F" w:rsidRPr="00381A2F" w:rsidRDefault="00381A2F" w:rsidP="00381A2F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381A2F">
        <w:rPr>
          <w:rFonts w:ascii="Times New Roman" w:hAnsi="Times New Roman"/>
          <w:sz w:val="24"/>
          <w:szCs w:val="24"/>
        </w:rPr>
        <w:t xml:space="preserve">Klaipėdos </w:t>
      </w:r>
      <w:r>
        <w:rPr>
          <w:rFonts w:ascii="Times New Roman" w:hAnsi="Times New Roman"/>
          <w:sz w:val="24"/>
          <w:szCs w:val="24"/>
        </w:rPr>
        <w:t>Gedminų</w:t>
      </w:r>
      <w:r w:rsidRPr="00381A2F">
        <w:rPr>
          <w:rFonts w:ascii="Times New Roman" w:hAnsi="Times New Roman"/>
          <w:sz w:val="24"/>
          <w:szCs w:val="24"/>
        </w:rPr>
        <w:t xml:space="preserve"> progimnazijos</w:t>
      </w:r>
    </w:p>
    <w:p w:rsidR="00381A2F" w:rsidRPr="00381A2F" w:rsidRDefault="00381A2F" w:rsidP="00381A2F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direktoriaus 2017</w:t>
      </w:r>
      <w:r w:rsidRPr="00381A2F">
        <w:rPr>
          <w:rFonts w:ascii="Times New Roman" w:hAnsi="Times New Roman"/>
          <w:sz w:val="24"/>
          <w:szCs w:val="24"/>
        </w:rPr>
        <w:t xml:space="preserve"> m. </w:t>
      </w:r>
      <w:r w:rsidR="00565998">
        <w:rPr>
          <w:rFonts w:ascii="Times New Roman" w:hAnsi="Times New Roman"/>
          <w:sz w:val="24"/>
          <w:szCs w:val="24"/>
        </w:rPr>
        <w:t>rugpjūčio 30</w:t>
      </w:r>
      <w:r w:rsidR="007A23EE">
        <w:rPr>
          <w:rFonts w:ascii="Times New Roman" w:hAnsi="Times New Roman"/>
          <w:sz w:val="24"/>
          <w:szCs w:val="24"/>
        </w:rPr>
        <w:t xml:space="preserve"> </w:t>
      </w:r>
      <w:r w:rsidRPr="00381A2F">
        <w:rPr>
          <w:rFonts w:ascii="Times New Roman" w:hAnsi="Times New Roman"/>
          <w:sz w:val="24"/>
          <w:szCs w:val="24"/>
        </w:rPr>
        <w:t>d.</w:t>
      </w:r>
    </w:p>
    <w:p w:rsidR="00381A2F" w:rsidRDefault="00381A2F" w:rsidP="00381A2F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8A787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Pr="00381A2F">
        <w:rPr>
          <w:rFonts w:ascii="Times New Roman" w:hAnsi="Times New Roman"/>
          <w:sz w:val="24"/>
          <w:szCs w:val="24"/>
        </w:rPr>
        <w:t>įsakymu Nr. V1-</w:t>
      </w:r>
      <w:r w:rsidR="008A787C">
        <w:rPr>
          <w:rFonts w:ascii="Times New Roman" w:hAnsi="Times New Roman"/>
          <w:sz w:val="24"/>
          <w:szCs w:val="24"/>
        </w:rPr>
        <w:t>57</w:t>
      </w:r>
    </w:p>
    <w:p w:rsidR="00381A2F" w:rsidRDefault="00381A2F" w:rsidP="00381A2F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381A2F" w:rsidRPr="00381A2F" w:rsidRDefault="00381A2F" w:rsidP="00381A2F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D95CEB" w:rsidRDefault="00381A2F" w:rsidP="00D95CE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381A2F">
        <w:rPr>
          <w:rFonts w:ascii="Times New Roman" w:hAnsi="Times New Roman"/>
          <w:b/>
          <w:sz w:val="24"/>
          <w:szCs w:val="24"/>
        </w:rPr>
        <w:t>KLAIPĖDOS GEDMINŲ PROGIMN</w:t>
      </w:r>
      <w:r w:rsidR="00D95CEB">
        <w:rPr>
          <w:rFonts w:ascii="Times New Roman" w:hAnsi="Times New Roman"/>
          <w:b/>
          <w:sz w:val="24"/>
          <w:szCs w:val="24"/>
        </w:rPr>
        <w:t>AZIJOS DARBUOTOJŲ VEIKSMŲ MOKINIUI</w:t>
      </w:r>
      <w:r w:rsidR="00565998">
        <w:rPr>
          <w:rFonts w:ascii="Times New Roman" w:hAnsi="Times New Roman"/>
          <w:b/>
          <w:sz w:val="24"/>
          <w:szCs w:val="24"/>
        </w:rPr>
        <w:t xml:space="preserve"> </w:t>
      </w:r>
      <w:r w:rsidRPr="00381A2F">
        <w:rPr>
          <w:rFonts w:ascii="Times New Roman" w:hAnsi="Times New Roman"/>
          <w:b/>
          <w:sz w:val="24"/>
          <w:szCs w:val="24"/>
        </w:rPr>
        <w:t xml:space="preserve">SUSIRGUS AR PATYRUS TRAUMĄ </w:t>
      </w:r>
      <w:r w:rsidR="00F57719">
        <w:rPr>
          <w:rFonts w:ascii="Times New Roman" w:hAnsi="Times New Roman"/>
          <w:b/>
          <w:sz w:val="24"/>
          <w:szCs w:val="24"/>
        </w:rPr>
        <w:t>PROGIMNAZIJ</w:t>
      </w:r>
      <w:r w:rsidR="00D95CEB">
        <w:rPr>
          <w:rFonts w:ascii="Times New Roman" w:hAnsi="Times New Roman"/>
          <w:b/>
          <w:sz w:val="24"/>
          <w:szCs w:val="24"/>
        </w:rPr>
        <w:t>OJE IR TEISĖTŲ MOKINIO</w:t>
      </w:r>
      <w:r w:rsidRPr="00381A2F">
        <w:rPr>
          <w:rFonts w:ascii="Times New Roman" w:hAnsi="Times New Roman"/>
          <w:b/>
          <w:sz w:val="24"/>
          <w:szCs w:val="24"/>
        </w:rPr>
        <w:t xml:space="preserve"> ATSTOVŲ</w:t>
      </w:r>
      <w:r w:rsidR="00565998">
        <w:rPr>
          <w:rFonts w:ascii="Times New Roman" w:hAnsi="Times New Roman"/>
          <w:b/>
          <w:sz w:val="24"/>
          <w:szCs w:val="24"/>
        </w:rPr>
        <w:t xml:space="preserve"> </w:t>
      </w:r>
      <w:r w:rsidRPr="00381A2F">
        <w:rPr>
          <w:rFonts w:ascii="Times New Roman" w:hAnsi="Times New Roman"/>
          <w:b/>
          <w:sz w:val="24"/>
          <w:szCs w:val="24"/>
        </w:rPr>
        <w:t xml:space="preserve">INFORMAVIMO APIE </w:t>
      </w:r>
      <w:r w:rsidR="00F57719">
        <w:rPr>
          <w:rFonts w:ascii="Times New Roman" w:hAnsi="Times New Roman"/>
          <w:b/>
          <w:sz w:val="24"/>
          <w:szCs w:val="24"/>
        </w:rPr>
        <w:t>PROGIMNAZIJOJE</w:t>
      </w:r>
      <w:r w:rsidRPr="00381A2F">
        <w:rPr>
          <w:rFonts w:ascii="Times New Roman" w:hAnsi="Times New Roman"/>
          <w:b/>
          <w:sz w:val="24"/>
          <w:szCs w:val="24"/>
        </w:rPr>
        <w:t xml:space="preserve"> PATIRTĄ TRAUMĄ AR SVEIKATOS SUTRIKDYMĄ</w:t>
      </w:r>
      <w:r w:rsidR="00D95CEB" w:rsidRPr="00D95CEB">
        <w:rPr>
          <w:rFonts w:ascii="Times New Roman" w:hAnsi="Times New Roman"/>
          <w:b/>
          <w:sz w:val="24"/>
          <w:szCs w:val="24"/>
        </w:rPr>
        <w:t xml:space="preserve"> </w:t>
      </w:r>
      <w:r w:rsidR="00D95CEB" w:rsidRPr="00381A2F">
        <w:rPr>
          <w:rFonts w:ascii="Times New Roman" w:hAnsi="Times New Roman"/>
          <w:b/>
          <w:sz w:val="24"/>
          <w:szCs w:val="24"/>
        </w:rPr>
        <w:t>TVARKOS APRAŠAS</w:t>
      </w:r>
    </w:p>
    <w:p w:rsidR="00381A2F" w:rsidRPr="00381A2F" w:rsidRDefault="00381A2F" w:rsidP="00381A2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381A2F" w:rsidRPr="00381A2F" w:rsidRDefault="00381A2F" w:rsidP="00381A2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381A2F">
        <w:rPr>
          <w:rFonts w:ascii="Times New Roman" w:hAnsi="Times New Roman"/>
          <w:b/>
          <w:sz w:val="24"/>
          <w:szCs w:val="24"/>
        </w:rPr>
        <w:t>I</w:t>
      </w:r>
      <w:r w:rsidR="00D95CEB">
        <w:rPr>
          <w:rFonts w:ascii="Times New Roman" w:hAnsi="Times New Roman"/>
          <w:b/>
          <w:sz w:val="24"/>
          <w:szCs w:val="24"/>
        </w:rPr>
        <w:t>.</w:t>
      </w:r>
      <w:r w:rsidRPr="00381A2F">
        <w:rPr>
          <w:rFonts w:ascii="Times New Roman" w:hAnsi="Times New Roman"/>
          <w:b/>
          <w:sz w:val="24"/>
          <w:szCs w:val="24"/>
        </w:rPr>
        <w:t xml:space="preserve"> </w:t>
      </w:r>
      <w:r w:rsidR="00D95CEB" w:rsidRPr="00381A2F">
        <w:rPr>
          <w:rFonts w:ascii="Times New Roman" w:hAnsi="Times New Roman"/>
          <w:b/>
          <w:sz w:val="24"/>
          <w:szCs w:val="24"/>
        </w:rPr>
        <w:t>BENDROSIOS NUOSTATOS</w:t>
      </w:r>
      <w:r w:rsidR="00D95CEB" w:rsidRPr="00381A2F">
        <w:rPr>
          <w:rFonts w:ascii="Times New Roman" w:hAnsi="Times New Roman"/>
          <w:b/>
          <w:sz w:val="24"/>
          <w:szCs w:val="24"/>
        </w:rPr>
        <w:cr/>
      </w:r>
    </w:p>
    <w:p w:rsidR="00381A2F" w:rsidRPr="00381A2F" w:rsidRDefault="00381A2F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81A2F">
        <w:rPr>
          <w:rFonts w:ascii="Times New Roman" w:hAnsi="Times New Roman"/>
          <w:sz w:val="24"/>
          <w:szCs w:val="24"/>
        </w:rPr>
        <w:t xml:space="preserve">1. Klaipėdos </w:t>
      </w:r>
      <w:r w:rsidR="007A23EE">
        <w:rPr>
          <w:rFonts w:ascii="Times New Roman" w:hAnsi="Times New Roman"/>
          <w:sz w:val="24"/>
          <w:szCs w:val="24"/>
        </w:rPr>
        <w:t>Gedminų</w:t>
      </w:r>
      <w:r w:rsidRPr="00381A2F">
        <w:rPr>
          <w:rFonts w:ascii="Times New Roman" w:hAnsi="Times New Roman"/>
          <w:sz w:val="24"/>
          <w:szCs w:val="24"/>
        </w:rPr>
        <w:t xml:space="preserve"> progimnazijos (toliau – </w:t>
      </w:r>
      <w:r w:rsidR="00F57719">
        <w:rPr>
          <w:rFonts w:ascii="Times New Roman" w:hAnsi="Times New Roman"/>
          <w:sz w:val="24"/>
          <w:szCs w:val="24"/>
        </w:rPr>
        <w:t>Progimnazij</w:t>
      </w:r>
      <w:r w:rsidR="00D95CEB">
        <w:rPr>
          <w:rFonts w:ascii="Times New Roman" w:hAnsi="Times New Roman"/>
          <w:sz w:val="24"/>
          <w:szCs w:val="24"/>
        </w:rPr>
        <w:t>a) darbuotojų veiksmų mokiniui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A2F">
        <w:rPr>
          <w:rFonts w:ascii="Times New Roman" w:hAnsi="Times New Roman"/>
          <w:sz w:val="24"/>
          <w:szCs w:val="24"/>
        </w:rPr>
        <w:t xml:space="preserve">susirgus ar patyrus traumą </w:t>
      </w:r>
      <w:r w:rsidR="00AB046C">
        <w:rPr>
          <w:rFonts w:ascii="Times New Roman" w:hAnsi="Times New Roman"/>
          <w:sz w:val="24"/>
          <w:szCs w:val="24"/>
        </w:rPr>
        <w:t>Progimnazij</w:t>
      </w:r>
      <w:r w:rsidR="00D95CEB">
        <w:rPr>
          <w:rFonts w:ascii="Times New Roman" w:hAnsi="Times New Roman"/>
          <w:sz w:val="24"/>
          <w:szCs w:val="24"/>
        </w:rPr>
        <w:t>oje ir teisėtų mokinio</w:t>
      </w:r>
      <w:r w:rsidRPr="00381A2F">
        <w:rPr>
          <w:rFonts w:ascii="Times New Roman" w:hAnsi="Times New Roman"/>
          <w:sz w:val="24"/>
          <w:szCs w:val="24"/>
        </w:rPr>
        <w:t xml:space="preserve"> atstovų informavimo apie</w:t>
      </w:r>
      <w:r>
        <w:rPr>
          <w:rFonts w:ascii="Times New Roman" w:hAnsi="Times New Roman"/>
          <w:sz w:val="24"/>
          <w:szCs w:val="24"/>
        </w:rPr>
        <w:t xml:space="preserve"> </w:t>
      </w:r>
      <w:r w:rsidR="00AB046C">
        <w:rPr>
          <w:rFonts w:ascii="Times New Roman" w:hAnsi="Times New Roman"/>
          <w:sz w:val="24"/>
          <w:szCs w:val="24"/>
        </w:rPr>
        <w:t>Progimnazij</w:t>
      </w:r>
      <w:r>
        <w:rPr>
          <w:rFonts w:ascii="Times New Roman" w:hAnsi="Times New Roman"/>
          <w:sz w:val="24"/>
          <w:szCs w:val="24"/>
        </w:rPr>
        <w:t xml:space="preserve">oje patirtą </w:t>
      </w:r>
      <w:r w:rsidRPr="00381A2F">
        <w:rPr>
          <w:rFonts w:ascii="Times New Roman" w:hAnsi="Times New Roman"/>
          <w:sz w:val="24"/>
          <w:szCs w:val="24"/>
        </w:rPr>
        <w:t>traumą ar ūmų sveikatos sutrikdymą tvarkos aprašas (toliau – A</w:t>
      </w:r>
      <w:r>
        <w:rPr>
          <w:rFonts w:ascii="Times New Roman" w:hAnsi="Times New Roman"/>
          <w:sz w:val="24"/>
          <w:szCs w:val="24"/>
        </w:rPr>
        <w:t xml:space="preserve">prašas) parengtas vadovaujantis </w:t>
      </w:r>
      <w:r w:rsidR="00AB046C">
        <w:rPr>
          <w:rFonts w:ascii="Times New Roman" w:hAnsi="Times New Roman"/>
          <w:sz w:val="24"/>
          <w:szCs w:val="24"/>
        </w:rPr>
        <w:t xml:space="preserve">Lietuvos higienos norma </w:t>
      </w:r>
      <w:r w:rsidR="00F57719" w:rsidRPr="00F57719">
        <w:rPr>
          <w:rFonts w:ascii="Times New Roman" w:hAnsi="Times New Roman"/>
          <w:sz w:val="24"/>
          <w:szCs w:val="24"/>
        </w:rPr>
        <w:t>HN 21:2017</w:t>
      </w:r>
      <w:r w:rsidR="00F57719">
        <w:rPr>
          <w:rFonts w:ascii="Times New Roman" w:hAnsi="Times New Roman"/>
          <w:sz w:val="24"/>
          <w:szCs w:val="24"/>
        </w:rPr>
        <w:t xml:space="preserve"> </w:t>
      </w:r>
      <w:r w:rsidRPr="00381A2F">
        <w:rPr>
          <w:rFonts w:ascii="Times New Roman" w:hAnsi="Times New Roman"/>
          <w:sz w:val="24"/>
          <w:szCs w:val="24"/>
        </w:rPr>
        <w:t>,,Mo</w:t>
      </w:r>
      <w:r>
        <w:rPr>
          <w:rFonts w:ascii="Times New Roman" w:hAnsi="Times New Roman"/>
          <w:sz w:val="24"/>
          <w:szCs w:val="24"/>
        </w:rPr>
        <w:t xml:space="preserve">kykla, vykdanti bendrojo ugdymo </w:t>
      </w:r>
      <w:r w:rsidRPr="00381A2F">
        <w:rPr>
          <w:rFonts w:ascii="Times New Roman" w:hAnsi="Times New Roman"/>
          <w:sz w:val="24"/>
          <w:szCs w:val="24"/>
        </w:rPr>
        <w:t>programas. Bendrieji sveikatos saugos reikalavimai“, patvirtinta</w:t>
      </w:r>
      <w:r>
        <w:rPr>
          <w:rFonts w:ascii="Times New Roman" w:hAnsi="Times New Roman"/>
          <w:sz w:val="24"/>
          <w:szCs w:val="24"/>
        </w:rPr>
        <w:t xml:space="preserve"> Lietuvos Respublikos sveikatos </w:t>
      </w:r>
      <w:r w:rsidRPr="00381A2F">
        <w:rPr>
          <w:rFonts w:ascii="Times New Roman" w:hAnsi="Times New Roman"/>
          <w:sz w:val="24"/>
          <w:szCs w:val="24"/>
        </w:rPr>
        <w:t xml:space="preserve">apsaugos ministro </w:t>
      </w:r>
      <w:r w:rsidR="00F57719" w:rsidRPr="00F57719">
        <w:rPr>
          <w:rFonts w:ascii="Times New Roman" w:hAnsi="Times New Roman"/>
          <w:sz w:val="24"/>
          <w:szCs w:val="24"/>
        </w:rPr>
        <w:t>2017 m. kovo 13 d. Nr. V-284</w:t>
      </w:r>
      <w:r w:rsidRPr="00381A2F">
        <w:rPr>
          <w:rFonts w:ascii="Times New Roman" w:hAnsi="Times New Roman"/>
          <w:sz w:val="24"/>
          <w:szCs w:val="24"/>
        </w:rPr>
        <w:t>.</w:t>
      </w:r>
    </w:p>
    <w:p w:rsidR="00381A2F" w:rsidRDefault="00381A2F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81A2F">
        <w:rPr>
          <w:rFonts w:ascii="Times New Roman" w:hAnsi="Times New Roman"/>
          <w:sz w:val="24"/>
          <w:szCs w:val="24"/>
        </w:rPr>
        <w:t>2. Tvarka reglamen</w:t>
      </w:r>
      <w:r w:rsidR="00D95CEB">
        <w:rPr>
          <w:rFonts w:ascii="Times New Roman" w:hAnsi="Times New Roman"/>
          <w:sz w:val="24"/>
          <w:szCs w:val="24"/>
        </w:rPr>
        <w:t>tuoja darbuotojų veiksmus mokiniui</w:t>
      </w:r>
      <w:r w:rsidRPr="00381A2F">
        <w:rPr>
          <w:rFonts w:ascii="Times New Roman" w:hAnsi="Times New Roman"/>
          <w:sz w:val="24"/>
          <w:szCs w:val="24"/>
        </w:rPr>
        <w:t xml:space="preserve"> susir</w:t>
      </w:r>
      <w:r>
        <w:rPr>
          <w:rFonts w:ascii="Times New Roman" w:hAnsi="Times New Roman"/>
          <w:sz w:val="24"/>
          <w:szCs w:val="24"/>
        </w:rPr>
        <w:t xml:space="preserve">gus ar patyrus traumą </w:t>
      </w:r>
      <w:r w:rsidR="00AB046C">
        <w:rPr>
          <w:rFonts w:ascii="Times New Roman" w:hAnsi="Times New Roman"/>
          <w:sz w:val="24"/>
          <w:szCs w:val="24"/>
        </w:rPr>
        <w:t>Progimnazij</w:t>
      </w:r>
      <w:r>
        <w:rPr>
          <w:rFonts w:ascii="Times New Roman" w:hAnsi="Times New Roman"/>
          <w:sz w:val="24"/>
          <w:szCs w:val="24"/>
        </w:rPr>
        <w:t xml:space="preserve">oje </w:t>
      </w:r>
      <w:r w:rsidR="00D95CEB">
        <w:rPr>
          <w:rFonts w:ascii="Times New Roman" w:hAnsi="Times New Roman"/>
          <w:sz w:val="24"/>
          <w:szCs w:val="24"/>
        </w:rPr>
        <w:t>ir teisėtų mokinio</w:t>
      </w:r>
      <w:r w:rsidRPr="00381A2F">
        <w:rPr>
          <w:rFonts w:ascii="Times New Roman" w:hAnsi="Times New Roman"/>
          <w:sz w:val="24"/>
          <w:szCs w:val="24"/>
        </w:rPr>
        <w:t xml:space="preserve"> atstovų informavimą apie </w:t>
      </w:r>
      <w:r w:rsidR="00AB046C">
        <w:rPr>
          <w:rFonts w:ascii="Times New Roman" w:hAnsi="Times New Roman"/>
          <w:sz w:val="24"/>
          <w:szCs w:val="24"/>
        </w:rPr>
        <w:t>Progimnazij</w:t>
      </w:r>
      <w:r w:rsidRPr="00381A2F">
        <w:rPr>
          <w:rFonts w:ascii="Times New Roman" w:hAnsi="Times New Roman"/>
          <w:sz w:val="24"/>
          <w:szCs w:val="24"/>
        </w:rPr>
        <w:t>oje patirtą traumą ar ūmų sveikatos sutrikdymą.</w:t>
      </w:r>
      <w:r w:rsidRPr="00381A2F">
        <w:rPr>
          <w:rFonts w:ascii="Times New Roman" w:hAnsi="Times New Roman"/>
          <w:sz w:val="24"/>
          <w:szCs w:val="24"/>
        </w:rPr>
        <w:cr/>
      </w:r>
    </w:p>
    <w:p w:rsidR="00D95CEB" w:rsidRDefault="00D95CEB" w:rsidP="00D95CE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 w:rsidRPr="00D95C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DARBUOTOJŲ VEIKSMŲ MOKINIUI</w:t>
      </w:r>
      <w:r w:rsidRPr="00381A2F">
        <w:rPr>
          <w:rFonts w:ascii="Times New Roman" w:hAnsi="Times New Roman"/>
          <w:b/>
          <w:sz w:val="24"/>
          <w:szCs w:val="24"/>
        </w:rPr>
        <w:t xml:space="preserve"> SUSIRGUS AR PATYRUS TRAUMĄ </w:t>
      </w:r>
      <w:r>
        <w:rPr>
          <w:rFonts w:ascii="Times New Roman" w:hAnsi="Times New Roman"/>
          <w:b/>
          <w:sz w:val="24"/>
          <w:szCs w:val="24"/>
        </w:rPr>
        <w:t>PROGIMNAZIJOJE IR TEISĖTŲ MOKINIO</w:t>
      </w:r>
      <w:r w:rsidRPr="00381A2F">
        <w:rPr>
          <w:rFonts w:ascii="Times New Roman" w:hAnsi="Times New Roman"/>
          <w:b/>
          <w:sz w:val="24"/>
          <w:szCs w:val="24"/>
        </w:rPr>
        <w:t xml:space="preserve"> ATSTOVŲ INFORMAVIMO APIE </w:t>
      </w:r>
      <w:r>
        <w:rPr>
          <w:rFonts w:ascii="Times New Roman" w:hAnsi="Times New Roman"/>
          <w:b/>
          <w:sz w:val="24"/>
          <w:szCs w:val="24"/>
        </w:rPr>
        <w:t>PROGIMNAZIJOJE</w:t>
      </w:r>
      <w:r w:rsidRPr="00381A2F">
        <w:rPr>
          <w:rFonts w:ascii="Times New Roman" w:hAnsi="Times New Roman"/>
          <w:b/>
          <w:sz w:val="24"/>
          <w:szCs w:val="24"/>
        </w:rPr>
        <w:t xml:space="preserve"> PATIRTĄ TRAUMĄ 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81A2F">
        <w:rPr>
          <w:rFonts w:ascii="Times New Roman" w:hAnsi="Times New Roman"/>
          <w:b/>
          <w:sz w:val="24"/>
          <w:szCs w:val="24"/>
        </w:rPr>
        <w:t>ŪMŲ SVEIKATOS SUTRIKDYMĄ ORGANIZAVIMAS</w:t>
      </w:r>
      <w:r w:rsidRPr="00381A2F">
        <w:rPr>
          <w:rFonts w:ascii="Times New Roman" w:hAnsi="Times New Roman"/>
          <w:b/>
          <w:sz w:val="24"/>
          <w:szCs w:val="24"/>
        </w:rPr>
        <w:cr/>
      </w:r>
    </w:p>
    <w:p w:rsidR="00381A2F" w:rsidRPr="00381A2F" w:rsidRDefault="00D95CEB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Mokiniui</w:t>
      </w:r>
      <w:r w:rsidR="00381A2F" w:rsidRPr="00381A2F">
        <w:rPr>
          <w:rFonts w:ascii="Times New Roman" w:hAnsi="Times New Roman"/>
          <w:sz w:val="24"/>
          <w:szCs w:val="24"/>
        </w:rPr>
        <w:t xml:space="preserve"> susirgus </w:t>
      </w:r>
      <w:r w:rsidR="00AB046C">
        <w:rPr>
          <w:rFonts w:ascii="Times New Roman" w:hAnsi="Times New Roman"/>
          <w:sz w:val="24"/>
          <w:szCs w:val="24"/>
        </w:rPr>
        <w:t>Progimnazij</w:t>
      </w:r>
      <w:r w:rsidR="00381A2F" w:rsidRPr="00381A2F">
        <w:rPr>
          <w:rFonts w:ascii="Times New Roman" w:hAnsi="Times New Roman"/>
          <w:sz w:val="24"/>
          <w:szCs w:val="24"/>
        </w:rPr>
        <w:t>oje:</w:t>
      </w:r>
    </w:p>
    <w:p w:rsidR="00381A2F" w:rsidRPr="00381A2F" w:rsidRDefault="00381A2F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81A2F">
        <w:rPr>
          <w:rFonts w:ascii="Times New Roman" w:hAnsi="Times New Roman"/>
          <w:sz w:val="24"/>
          <w:szCs w:val="24"/>
        </w:rPr>
        <w:t xml:space="preserve">3.1. klasės </w:t>
      </w:r>
      <w:r w:rsidR="00F57719">
        <w:rPr>
          <w:rFonts w:ascii="Times New Roman" w:hAnsi="Times New Roman"/>
          <w:sz w:val="24"/>
          <w:szCs w:val="24"/>
        </w:rPr>
        <w:t>vadov</w:t>
      </w:r>
      <w:r w:rsidR="00D95CEB">
        <w:rPr>
          <w:rFonts w:ascii="Times New Roman" w:hAnsi="Times New Roman"/>
          <w:sz w:val="24"/>
          <w:szCs w:val="24"/>
        </w:rPr>
        <w:t>as ar mokytojas nedelsdamas apie vaiko</w:t>
      </w:r>
      <w:r w:rsidRPr="00381A2F">
        <w:rPr>
          <w:rFonts w:ascii="Times New Roman" w:hAnsi="Times New Roman"/>
          <w:sz w:val="24"/>
          <w:szCs w:val="24"/>
        </w:rPr>
        <w:t xml:space="preserve"> sveikatos būklę inf</w:t>
      </w:r>
      <w:r>
        <w:rPr>
          <w:rFonts w:ascii="Times New Roman" w:hAnsi="Times New Roman"/>
          <w:sz w:val="24"/>
          <w:szCs w:val="24"/>
        </w:rPr>
        <w:t xml:space="preserve">ormuoja </w:t>
      </w:r>
      <w:r w:rsidR="00D95CEB">
        <w:rPr>
          <w:rFonts w:ascii="Times New Roman" w:hAnsi="Times New Roman"/>
          <w:sz w:val="24"/>
          <w:szCs w:val="24"/>
        </w:rPr>
        <w:t>mokinio</w:t>
      </w:r>
      <w:r w:rsidRPr="00381A2F">
        <w:rPr>
          <w:rFonts w:ascii="Times New Roman" w:hAnsi="Times New Roman"/>
          <w:sz w:val="24"/>
          <w:szCs w:val="24"/>
        </w:rPr>
        <w:t xml:space="preserve"> tėvus (globėjus</w:t>
      </w:r>
      <w:r w:rsidR="00F57719">
        <w:rPr>
          <w:rFonts w:ascii="Times New Roman" w:hAnsi="Times New Roman"/>
          <w:sz w:val="24"/>
          <w:szCs w:val="24"/>
        </w:rPr>
        <w:t>, rūpintojus</w:t>
      </w:r>
      <w:r w:rsidRPr="00381A2F">
        <w:rPr>
          <w:rFonts w:ascii="Times New Roman" w:hAnsi="Times New Roman"/>
          <w:sz w:val="24"/>
          <w:szCs w:val="24"/>
        </w:rPr>
        <w:t xml:space="preserve">) bei </w:t>
      </w:r>
      <w:r w:rsidR="00F57719">
        <w:rPr>
          <w:rFonts w:ascii="Times New Roman" w:hAnsi="Times New Roman"/>
          <w:sz w:val="24"/>
          <w:szCs w:val="24"/>
        </w:rPr>
        <w:t>Progimnazijoje</w:t>
      </w:r>
      <w:r w:rsidRPr="00381A2F">
        <w:rPr>
          <w:rFonts w:ascii="Times New Roman" w:hAnsi="Times New Roman"/>
          <w:sz w:val="24"/>
          <w:szCs w:val="24"/>
        </w:rPr>
        <w:t xml:space="preserve"> esantį visuomenės sveikatos p</w:t>
      </w:r>
      <w:r>
        <w:rPr>
          <w:rFonts w:ascii="Times New Roman" w:hAnsi="Times New Roman"/>
          <w:sz w:val="24"/>
          <w:szCs w:val="24"/>
        </w:rPr>
        <w:t xml:space="preserve">riežiūros specialistą (toliau - </w:t>
      </w:r>
      <w:r w:rsidRPr="00381A2F">
        <w:rPr>
          <w:rFonts w:ascii="Times New Roman" w:hAnsi="Times New Roman"/>
          <w:sz w:val="24"/>
          <w:szCs w:val="24"/>
        </w:rPr>
        <w:t>Sveikatos specialistas);</w:t>
      </w:r>
    </w:p>
    <w:p w:rsidR="00381A2F" w:rsidRPr="00381A2F" w:rsidRDefault="00D95CEB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S</w:t>
      </w:r>
      <w:r w:rsidR="00381A2F" w:rsidRPr="00381A2F">
        <w:rPr>
          <w:rFonts w:ascii="Times New Roman" w:hAnsi="Times New Roman"/>
          <w:sz w:val="24"/>
          <w:szCs w:val="24"/>
        </w:rPr>
        <w:t>veikatos s</w:t>
      </w:r>
      <w:r>
        <w:rPr>
          <w:rFonts w:ascii="Times New Roman" w:hAnsi="Times New Roman"/>
          <w:sz w:val="24"/>
          <w:szCs w:val="24"/>
        </w:rPr>
        <w:t>pecialistas įvertina, kur mokinys</w:t>
      </w:r>
      <w:r w:rsidR="00381A2F" w:rsidRPr="00381A2F">
        <w:rPr>
          <w:rFonts w:ascii="Times New Roman" w:hAnsi="Times New Roman"/>
          <w:sz w:val="24"/>
          <w:szCs w:val="24"/>
        </w:rPr>
        <w:t xml:space="preserve"> turi la</w:t>
      </w:r>
      <w:r w:rsidR="00381A2F">
        <w:rPr>
          <w:rFonts w:ascii="Times New Roman" w:hAnsi="Times New Roman"/>
          <w:sz w:val="24"/>
          <w:szCs w:val="24"/>
        </w:rPr>
        <w:t>ukti tėvų (globėjų</w:t>
      </w:r>
      <w:r w:rsidR="00F57719">
        <w:rPr>
          <w:rFonts w:ascii="Times New Roman" w:hAnsi="Times New Roman"/>
          <w:sz w:val="24"/>
          <w:szCs w:val="24"/>
        </w:rPr>
        <w:t>, rūpintojų</w:t>
      </w:r>
      <w:r w:rsidR="00381A2F">
        <w:rPr>
          <w:rFonts w:ascii="Times New Roman" w:hAnsi="Times New Roman"/>
          <w:sz w:val="24"/>
          <w:szCs w:val="24"/>
        </w:rPr>
        <w:t xml:space="preserve">): klasėje ar </w:t>
      </w:r>
      <w:r w:rsidR="00381A2F" w:rsidRPr="00381A2F">
        <w:rPr>
          <w:rFonts w:ascii="Times New Roman" w:hAnsi="Times New Roman"/>
          <w:sz w:val="24"/>
          <w:szCs w:val="24"/>
        </w:rPr>
        <w:t>Sveikatos specialisto kabinete;</w:t>
      </w:r>
    </w:p>
    <w:p w:rsidR="00381A2F" w:rsidRPr="00381A2F" w:rsidRDefault="00381A2F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81A2F">
        <w:rPr>
          <w:rFonts w:ascii="Times New Roman" w:hAnsi="Times New Roman"/>
          <w:sz w:val="24"/>
          <w:szCs w:val="24"/>
        </w:rPr>
        <w:t>3</w:t>
      </w:r>
      <w:r w:rsidR="00D95CEB">
        <w:rPr>
          <w:rFonts w:ascii="Times New Roman" w:hAnsi="Times New Roman"/>
          <w:sz w:val="24"/>
          <w:szCs w:val="24"/>
        </w:rPr>
        <w:t>.3. jei kyla įtarimų, kad mokinys</w:t>
      </w:r>
      <w:r w:rsidRPr="00381A2F">
        <w:rPr>
          <w:rFonts w:ascii="Times New Roman" w:hAnsi="Times New Roman"/>
          <w:sz w:val="24"/>
          <w:szCs w:val="24"/>
        </w:rPr>
        <w:t xml:space="preserve"> serga užkrečiamąja liga, ji</w:t>
      </w:r>
      <w:r w:rsidR="00D95CEB">
        <w:rPr>
          <w:rFonts w:ascii="Times New Roman" w:hAnsi="Times New Roman"/>
          <w:sz w:val="24"/>
          <w:szCs w:val="24"/>
        </w:rPr>
        <w:t>s atskiriamas nuo kitų mokinių</w:t>
      </w:r>
      <w:r>
        <w:rPr>
          <w:rFonts w:ascii="Times New Roman" w:hAnsi="Times New Roman"/>
          <w:sz w:val="24"/>
          <w:szCs w:val="24"/>
        </w:rPr>
        <w:t xml:space="preserve"> ir </w:t>
      </w:r>
      <w:r w:rsidRPr="00381A2F">
        <w:rPr>
          <w:rFonts w:ascii="Times New Roman" w:hAnsi="Times New Roman"/>
          <w:sz w:val="24"/>
          <w:szCs w:val="24"/>
        </w:rPr>
        <w:t>stebima</w:t>
      </w:r>
      <w:r w:rsidR="00D95CEB">
        <w:rPr>
          <w:rFonts w:ascii="Times New Roman" w:hAnsi="Times New Roman"/>
          <w:sz w:val="24"/>
          <w:szCs w:val="24"/>
        </w:rPr>
        <w:t>s, iki kol atvyks teisėtas jo</w:t>
      </w:r>
      <w:r w:rsidRPr="00381A2F">
        <w:rPr>
          <w:rFonts w:ascii="Times New Roman" w:hAnsi="Times New Roman"/>
          <w:sz w:val="24"/>
          <w:szCs w:val="24"/>
        </w:rPr>
        <w:t xml:space="preserve"> atstovas;</w:t>
      </w:r>
    </w:p>
    <w:p w:rsidR="00381A2F" w:rsidRPr="00381A2F" w:rsidRDefault="00381A2F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81A2F">
        <w:rPr>
          <w:rFonts w:ascii="Times New Roman" w:hAnsi="Times New Roman"/>
          <w:sz w:val="24"/>
          <w:szCs w:val="24"/>
        </w:rPr>
        <w:t>3.4. įvykus nelaimingam atsitikimui (traumos atvej</w:t>
      </w:r>
      <w:r>
        <w:rPr>
          <w:rFonts w:ascii="Times New Roman" w:hAnsi="Times New Roman"/>
          <w:sz w:val="24"/>
          <w:szCs w:val="24"/>
        </w:rPr>
        <w:t xml:space="preserve">u) skubiai kviečiamas Sveikatos </w:t>
      </w:r>
      <w:r w:rsidRPr="00381A2F">
        <w:rPr>
          <w:rFonts w:ascii="Times New Roman" w:hAnsi="Times New Roman"/>
          <w:sz w:val="24"/>
          <w:szCs w:val="24"/>
        </w:rPr>
        <w:t>specialistas;</w:t>
      </w:r>
    </w:p>
    <w:p w:rsidR="00381A2F" w:rsidRPr="00381A2F" w:rsidRDefault="00381A2F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81A2F">
        <w:rPr>
          <w:rFonts w:ascii="Times New Roman" w:hAnsi="Times New Roman"/>
          <w:sz w:val="24"/>
          <w:szCs w:val="24"/>
        </w:rPr>
        <w:t xml:space="preserve">3.5. esant būtinumui, klasės </w:t>
      </w:r>
      <w:r w:rsidR="007A23EE">
        <w:rPr>
          <w:rFonts w:ascii="Times New Roman" w:hAnsi="Times New Roman"/>
          <w:sz w:val="24"/>
          <w:szCs w:val="24"/>
        </w:rPr>
        <w:t>vadovas</w:t>
      </w:r>
      <w:r w:rsidR="00D95CEB">
        <w:rPr>
          <w:rFonts w:ascii="Times New Roman" w:hAnsi="Times New Roman"/>
          <w:sz w:val="24"/>
          <w:szCs w:val="24"/>
        </w:rPr>
        <w:t>, mokytojas,</w:t>
      </w:r>
      <w:r w:rsidRPr="00381A2F">
        <w:rPr>
          <w:rFonts w:ascii="Times New Roman" w:hAnsi="Times New Roman"/>
          <w:sz w:val="24"/>
          <w:szCs w:val="24"/>
        </w:rPr>
        <w:t xml:space="preserve"> Sv</w:t>
      </w:r>
      <w:r>
        <w:rPr>
          <w:rFonts w:ascii="Times New Roman" w:hAnsi="Times New Roman"/>
          <w:sz w:val="24"/>
          <w:szCs w:val="24"/>
        </w:rPr>
        <w:t>eikatos specialistas</w:t>
      </w:r>
      <w:r w:rsidR="00D95CEB">
        <w:rPr>
          <w:rFonts w:ascii="Times New Roman" w:hAnsi="Times New Roman"/>
          <w:sz w:val="24"/>
          <w:szCs w:val="24"/>
        </w:rPr>
        <w:t xml:space="preserve"> ar kitas Progimnazijos darbuotojas</w:t>
      </w:r>
      <w:r>
        <w:rPr>
          <w:rFonts w:ascii="Times New Roman" w:hAnsi="Times New Roman"/>
          <w:sz w:val="24"/>
          <w:szCs w:val="24"/>
        </w:rPr>
        <w:t xml:space="preserve"> nedelsiant </w:t>
      </w:r>
      <w:r w:rsidRPr="00381A2F">
        <w:rPr>
          <w:rFonts w:ascii="Times New Roman" w:hAnsi="Times New Roman"/>
          <w:sz w:val="24"/>
          <w:szCs w:val="24"/>
        </w:rPr>
        <w:t>kviečia greitąją medicin</w:t>
      </w:r>
      <w:r w:rsidR="00D95CEB">
        <w:rPr>
          <w:rFonts w:ascii="Times New Roman" w:hAnsi="Times New Roman"/>
          <w:sz w:val="24"/>
          <w:szCs w:val="24"/>
        </w:rPr>
        <w:t>os pagalbą</w:t>
      </w:r>
      <w:r w:rsidRPr="00381A2F">
        <w:rPr>
          <w:rFonts w:ascii="Times New Roman" w:hAnsi="Times New Roman"/>
          <w:sz w:val="24"/>
          <w:szCs w:val="24"/>
        </w:rPr>
        <w:t>.</w:t>
      </w:r>
    </w:p>
    <w:p w:rsidR="00381A2F" w:rsidRP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81A2F" w:rsidRPr="00381A2F">
        <w:rPr>
          <w:rFonts w:ascii="Times New Roman" w:hAnsi="Times New Roman"/>
          <w:sz w:val="24"/>
          <w:szCs w:val="24"/>
        </w:rPr>
        <w:t>. Susirgimų užkrečiamosiomis ligomis atvej</w:t>
      </w:r>
      <w:r w:rsidR="00381A2F">
        <w:rPr>
          <w:rFonts w:ascii="Times New Roman" w:hAnsi="Times New Roman"/>
          <w:sz w:val="24"/>
          <w:szCs w:val="24"/>
        </w:rPr>
        <w:t xml:space="preserve">u klasėse atliekamas valymas ir </w:t>
      </w:r>
      <w:r w:rsidR="00381A2F" w:rsidRPr="00381A2F">
        <w:rPr>
          <w:rFonts w:ascii="Times New Roman" w:hAnsi="Times New Roman"/>
          <w:sz w:val="24"/>
          <w:szCs w:val="24"/>
        </w:rPr>
        <w:t>dezinfekavimas pagal higienos reikalavimus.</w:t>
      </w:r>
    </w:p>
    <w:p w:rsid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95CEB">
        <w:rPr>
          <w:rFonts w:ascii="Times New Roman" w:hAnsi="Times New Roman"/>
          <w:sz w:val="24"/>
          <w:szCs w:val="24"/>
        </w:rPr>
        <w:t>. Mokinį</w:t>
      </w:r>
      <w:r w:rsidR="00381A2F" w:rsidRPr="00381A2F">
        <w:rPr>
          <w:rFonts w:ascii="Times New Roman" w:hAnsi="Times New Roman"/>
          <w:sz w:val="24"/>
          <w:szCs w:val="24"/>
        </w:rPr>
        <w:t xml:space="preserve"> pasiimti iš </w:t>
      </w:r>
      <w:r w:rsidR="00AB046C">
        <w:rPr>
          <w:rFonts w:ascii="Times New Roman" w:hAnsi="Times New Roman"/>
          <w:sz w:val="24"/>
          <w:szCs w:val="24"/>
        </w:rPr>
        <w:t>Progimnazij</w:t>
      </w:r>
      <w:r w:rsidR="00381A2F" w:rsidRPr="00381A2F">
        <w:rPr>
          <w:rFonts w:ascii="Times New Roman" w:hAnsi="Times New Roman"/>
          <w:sz w:val="24"/>
          <w:szCs w:val="24"/>
        </w:rPr>
        <w:t>os būtina:</w:t>
      </w:r>
    </w:p>
    <w:p w:rsidR="00381A2F" w:rsidRP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95CEB">
        <w:rPr>
          <w:rFonts w:ascii="Times New Roman" w:hAnsi="Times New Roman"/>
          <w:sz w:val="24"/>
          <w:szCs w:val="24"/>
        </w:rPr>
        <w:t xml:space="preserve">.1. kai </w:t>
      </w:r>
      <w:r w:rsidR="00381A2F" w:rsidRPr="00381A2F">
        <w:rPr>
          <w:rFonts w:ascii="Times New Roman" w:hAnsi="Times New Roman"/>
          <w:sz w:val="24"/>
          <w:szCs w:val="24"/>
        </w:rPr>
        <w:t>nustatomi ūmių užkrečiamųjų ligų p</w:t>
      </w:r>
      <w:r w:rsidR="00381A2F">
        <w:rPr>
          <w:rFonts w:ascii="Times New Roman" w:hAnsi="Times New Roman"/>
          <w:sz w:val="24"/>
          <w:szCs w:val="24"/>
        </w:rPr>
        <w:t xml:space="preserve">ožymiai (karščiuoja, skundžiasi </w:t>
      </w:r>
      <w:r w:rsidR="00381A2F" w:rsidRPr="00381A2F">
        <w:rPr>
          <w:rFonts w:ascii="Times New Roman" w:hAnsi="Times New Roman"/>
          <w:sz w:val="24"/>
          <w:szCs w:val="24"/>
        </w:rPr>
        <w:t>skausmu, viduriuoja, vemia, ūmiai kosi, yra pūlingų išskyrų iš nosies, įvairių traumų atvejais);</w:t>
      </w:r>
    </w:p>
    <w:p w:rsidR="00381A2F" w:rsidRP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95CEB">
        <w:rPr>
          <w:rFonts w:ascii="Times New Roman" w:hAnsi="Times New Roman"/>
          <w:sz w:val="24"/>
          <w:szCs w:val="24"/>
        </w:rPr>
        <w:t xml:space="preserve">.2. </w:t>
      </w:r>
      <w:r w:rsidR="00381A2F" w:rsidRPr="00381A2F">
        <w:rPr>
          <w:rFonts w:ascii="Times New Roman" w:hAnsi="Times New Roman"/>
          <w:sz w:val="24"/>
          <w:szCs w:val="24"/>
        </w:rPr>
        <w:t xml:space="preserve"> liga riboja jo dalyvavimą </w:t>
      </w:r>
      <w:r w:rsidRPr="00AB046C">
        <w:rPr>
          <w:rFonts w:ascii="Times New Roman" w:hAnsi="Times New Roman"/>
          <w:sz w:val="24"/>
          <w:szCs w:val="24"/>
        </w:rPr>
        <w:t>klasė</w:t>
      </w:r>
      <w:r w:rsidR="00381A2F" w:rsidRPr="00AB046C">
        <w:rPr>
          <w:rFonts w:ascii="Times New Roman" w:hAnsi="Times New Roman"/>
          <w:sz w:val="24"/>
          <w:szCs w:val="24"/>
        </w:rPr>
        <w:t>s veikloje</w:t>
      </w:r>
      <w:r w:rsidR="00381A2F" w:rsidRPr="00381A2F">
        <w:rPr>
          <w:rFonts w:ascii="Times New Roman" w:hAnsi="Times New Roman"/>
          <w:sz w:val="24"/>
          <w:szCs w:val="24"/>
        </w:rPr>
        <w:t>;</w:t>
      </w:r>
    </w:p>
    <w:p w:rsidR="00381A2F" w:rsidRP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95CEB">
        <w:rPr>
          <w:rFonts w:ascii="Times New Roman" w:hAnsi="Times New Roman"/>
          <w:sz w:val="24"/>
          <w:szCs w:val="24"/>
        </w:rPr>
        <w:t>.3. mokinio</w:t>
      </w:r>
      <w:r w:rsidR="00381A2F" w:rsidRPr="00381A2F">
        <w:rPr>
          <w:rFonts w:ascii="Times New Roman" w:hAnsi="Times New Roman"/>
          <w:sz w:val="24"/>
          <w:szCs w:val="24"/>
        </w:rPr>
        <w:t xml:space="preserve"> būklė reikalauja didesnės darbuotojų kompeten</w:t>
      </w:r>
      <w:r w:rsidR="00381A2F">
        <w:rPr>
          <w:rFonts w:ascii="Times New Roman" w:hAnsi="Times New Roman"/>
          <w:sz w:val="24"/>
          <w:szCs w:val="24"/>
        </w:rPr>
        <w:t xml:space="preserve">cijos ir dėmesio, negu jie gali </w:t>
      </w:r>
      <w:r w:rsidR="00381A2F" w:rsidRPr="00381A2F">
        <w:rPr>
          <w:rFonts w:ascii="Times New Roman" w:hAnsi="Times New Roman"/>
          <w:sz w:val="24"/>
          <w:szCs w:val="24"/>
        </w:rPr>
        <w:t>s</w:t>
      </w:r>
      <w:r w:rsidR="00D95CEB">
        <w:rPr>
          <w:rFonts w:ascii="Times New Roman" w:hAnsi="Times New Roman"/>
          <w:sz w:val="24"/>
          <w:szCs w:val="24"/>
        </w:rPr>
        <w:t>uteikti, nepažeisdami kitų mokinių</w:t>
      </w:r>
      <w:r w:rsidR="00381A2F" w:rsidRPr="00381A2F">
        <w:rPr>
          <w:rFonts w:ascii="Times New Roman" w:hAnsi="Times New Roman"/>
          <w:sz w:val="24"/>
          <w:szCs w:val="24"/>
        </w:rPr>
        <w:t xml:space="preserve"> interesų;</w:t>
      </w:r>
    </w:p>
    <w:p w:rsidR="00381A2F" w:rsidRP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95CEB">
        <w:rPr>
          <w:rFonts w:ascii="Times New Roman" w:hAnsi="Times New Roman"/>
          <w:sz w:val="24"/>
          <w:szCs w:val="24"/>
        </w:rPr>
        <w:t>.4. mokinio liga kelia pavojų kitų mokinių</w:t>
      </w:r>
      <w:r w:rsidR="00381A2F" w:rsidRPr="00381A2F">
        <w:rPr>
          <w:rFonts w:ascii="Times New Roman" w:hAnsi="Times New Roman"/>
          <w:sz w:val="24"/>
          <w:szCs w:val="24"/>
        </w:rPr>
        <w:t xml:space="preserve"> ir darbuotojų sveikatai.</w:t>
      </w:r>
    </w:p>
    <w:p w:rsidR="00381A2F" w:rsidRPr="00AB046C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AB046C">
        <w:rPr>
          <w:rFonts w:ascii="Times New Roman" w:hAnsi="Times New Roman"/>
          <w:sz w:val="24"/>
          <w:szCs w:val="24"/>
        </w:rPr>
        <w:t>6</w:t>
      </w:r>
      <w:r w:rsidR="00381A2F" w:rsidRPr="00AB046C">
        <w:rPr>
          <w:rFonts w:ascii="Times New Roman" w:hAnsi="Times New Roman"/>
          <w:sz w:val="24"/>
          <w:szCs w:val="24"/>
        </w:rPr>
        <w:t xml:space="preserve">. Po </w:t>
      </w:r>
      <w:r w:rsidR="009F6DEE">
        <w:rPr>
          <w:rFonts w:ascii="Times New Roman" w:hAnsi="Times New Roman"/>
          <w:sz w:val="24"/>
          <w:szCs w:val="24"/>
        </w:rPr>
        <w:t>ligos mokinys</w:t>
      </w:r>
      <w:r w:rsidR="00381A2F" w:rsidRPr="00AB046C">
        <w:rPr>
          <w:rFonts w:ascii="Times New Roman" w:hAnsi="Times New Roman"/>
          <w:sz w:val="24"/>
          <w:szCs w:val="24"/>
        </w:rPr>
        <w:t xml:space="preserve"> gali būti priimtas į įstaigą tik tėvams (globėjams</w:t>
      </w:r>
      <w:r w:rsidR="009F6DEE">
        <w:rPr>
          <w:rFonts w:ascii="Times New Roman" w:hAnsi="Times New Roman"/>
          <w:sz w:val="24"/>
          <w:szCs w:val="24"/>
        </w:rPr>
        <w:t>, rūpintojams</w:t>
      </w:r>
      <w:r w:rsidR="00381A2F" w:rsidRPr="00AB046C">
        <w:rPr>
          <w:rFonts w:ascii="Times New Roman" w:hAnsi="Times New Roman"/>
          <w:sz w:val="24"/>
          <w:szCs w:val="24"/>
        </w:rPr>
        <w:t>) pateikus gydytojo pažymą (F 094/a)</w:t>
      </w:r>
      <w:r w:rsidR="009F6DEE">
        <w:rPr>
          <w:rFonts w:ascii="Times New Roman" w:hAnsi="Times New Roman"/>
          <w:sz w:val="24"/>
          <w:szCs w:val="24"/>
        </w:rPr>
        <w:t xml:space="preserve">, jeigu gydymas buvo trumpalaikis (iki 3 dienų) – tėvų (globėjų, rūpintojų) pateisinamą raštą. </w:t>
      </w:r>
    </w:p>
    <w:p w:rsidR="00381A2F" w:rsidRP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81A2F" w:rsidRPr="00381A2F">
        <w:rPr>
          <w:rFonts w:ascii="Times New Roman" w:hAnsi="Times New Roman"/>
          <w:sz w:val="24"/>
          <w:szCs w:val="24"/>
        </w:rPr>
        <w:t>. Nustačius užkrečiamųjų ligų (vėjaraupių, tymų, skarlat</w:t>
      </w:r>
      <w:r w:rsidR="00381A2F">
        <w:rPr>
          <w:rFonts w:ascii="Times New Roman" w:hAnsi="Times New Roman"/>
          <w:sz w:val="24"/>
          <w:szCs w:val="24"/>
        </w:rPr>
        <w:t xml:space="preserve">inos ir kt.) atvejus </w:t>
      </w:r>
      <w:r w:rsidR="00AB046C">
        <w:rPr>
          <w:rFonts w:ascii="Times New Roman" w:hAnsi="Times New Roman"/>
          <w:sz w:val="24"/>
          <w:szCs w:val="24"/>
        </w:rPr>
        <w:t>Progimnazij</w:t>
      </w:r>
      <w:r w:rsidR="00381A2F">
        <w:rPr>
          <w:rFonts w:ascii="Times New Roman" w:hAnsi="Times New Roman"/>
          <w:sz w:val="24"/>
          <w:szCs w:val="24"/>
        </w:rPr>
        <w:t xml:space="preserve">oje, </w:t>
      </w:r>
      <w:r w:rsidR="00381A2F" w:rsidRPr="00381A2F">
        <w:rPr>
          <w:rFonts w:ascii="Times New Roman" w:hAnsi="Times New Roman"/>
          <w:sz w:val="24"/>
          <w:szCs w:val="24"/>
        </w:rPr>
        <w:t>Sveikatos specialistas privalo:</w:t>
      </w:r>
    </w:p>
    <w:p w:rsidR="00381A2F" w:rsidRP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381A2F" w:rsidRPr="00381A2F">
        <w:rPr>
          <w:rFonts w:ascii="Times New Roman" w:hAnsi="Times New Roman"/>
          <w:sz w:val="24"/>
          <w:szCs w:val="24"/>
        </w:rPr>
        <w:t>.1. informuoti tos klasės, kurioje nustatytas minėtų ligų atvejis, tėvus (globėjus</w:t>
      </w:r>
      <w:r w:rsidR="009F6DEE">
        <w:rPr>
          <w:rFonts w:ascii="Times New Roman" w:hAnsi="Times New Roman"/>
          <w:sz w:val="24"/>
          <w:szCs w:val="24"/>
        </w:rPr>
        <w:t>, rūpintojus</w:t>
      </w:r>
      <w:r w:rsidR="00381A2F" w:rsidRPr="00381A2F">
        <w:rPr>
          <w:rFonts w:ascii="Times New Roman" w:hAnsi="Times New Roman"/>
          <w:sz w:val="24"/>
          <w:szCs w:val="24"/>
        </w:rPr>
        <w:t>);</w:t>
      </w:r>
    </w:p>
    <w:p w:rsidR="00381A2F" w:rsidRDefault="007A23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81A2F" w:rsidRPr="00381A2F">
        <w:rPr>
          <w:rFonts w:ascii="Times New Roman" w:hAnsi="Times New Roman"/>
          <w:sz w:val="24"/>
          <w:szCs w:val="24"/>
        </w:rPr>
        <w:t>.2. registruoti ligos at</w:t>
      </w:r>
      <w:r w:rsidR="009F6DEE">
        <w:rPr>
          <w:rFonts w:ascii="Times New Roman" w:hAnsi="Times New Roman"/>
          <w:sz w:val="24"/>
          <w:szCs w:val="24"/>
        </w:rPr>
        <w:t>vejus Užkrečiamųjų ligų žurnale.</w:t>
      </w:r>
    </w:p>
    <w:p w:rsidR="00381A2F" w:rsidRDefault="00381A2F" w:rsidP="00381A2F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F6DEE" w:rsidRDefault="009F6DEE" w:rsidP="009F6DE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 w:rsidRPr="009F6DEE">
        <w:rPr>
          <w:rFonts w:ascii="Times New Roman" w:hAnsi="Times New Roman"/>
          <w:b/>
          <w:sz w:val="24"/>
          <w:szCs w:val="24"/>
        </w:rPr>
        <w:t xml:space="preserve"> </w:t>
      </w:r>
      <w:r w:rsidRPr="00381A2F">
        <w:rPr>
          <w:rFonts w:ascii="Times New Roman" w:hAnsi="Times New Roman"/>
          <w:b/>
          <w:sz w:val="24"/>
          <w:szCs w:val="24"/>
        </w:rPr>
        <w:t>BAIGIAMOSIOS NUOSTATOS</w:t>
      </w:r>
    </w:p>
    <w:p w:rsidR="00381A2F" w:rsidRPr="00381A2F" w:rsidRDefault="00381A2F" w:rsidP="00381A2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9F6DEE" w:rsidRPr="00381A2F" w:rsidRDefault="009F6D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81A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Progimnazij</w:t>
      </w:r>
      <w:r w:rsidRPr="00381A2F">
        <w:rPr>
          <w:rFonts w:ascii="Times New Roman" w:hAnsi="Times New Roman"/>
          <w:sz w:val="24"/>
          <w:szCs w:val="24"/>
        </w:rPr>
        <w:t>os Sve</w:t>
      </w:r>
      <w:r>
        <w:rPr>
          <w:rFonts w:ascii="Times New Roman" w:hAnsi="Times New Roman"/>
          <w:sz w:val="24"/>
          <w:szCs w:val="24"/>
        </w:rPr>
        <w:t>ikatos specialistas ir mokytojai</w:t>
      </w:r>
      <w:r w:rsidRPr="00381A2F">
        <w:rPr>
          <w:rFonts w:ascii="Times New Roman" w:hAnsi="Times New Roman"/>
          <w:sz w:val="24"/>
          <w:szCs w:val="24"/>
        </w:rPr>
        <w:t xml:space="preserve"> yra atsak</w:t>
      </w:r>
      <w:r>
        <w:rPr>
          <w:rFonts w:ascii="Times New Roman" w:hAnsi="Times New Roman"/>
          <w:sz w:val="24"/>
          <w:szCs w:val="24"/>
        </w:rPr>
        <w:t xml:space="preserve">ingi už veiksmų mokiniui susirgus </w:t>
      </w:r>
      <w:r w:rsidRPr="00381A2F">
        <w:rPr>
          <w:rFonts w:ascii="Times New Roman" w:hAnsi="Times New Roman"/>
          <w:sz w:val="24"/>
          <w:szCs w:val="24"/>
        </w:rPr>
        <w:t xml:space="preserve">ar patyrus traumą </w:t>
      </w:r>
      <w:r>
        <w:rPr>
          <w:rFonts w:ascii="Times New Roman" w:hAnsi="Times New Roman"/>
          <w:sz w:val="24"/>
          <w:szCs w:val="24"/>
        </w:rPr>
        <w:t>Progimnazij</w:t>
      </w:r>
      <w:r w:rsidRPr="00381A2F">
        <w:rPr>
          <w:rFonts w:ascii="Times New Roman" w:hAnsi="Times New Roman"/>
          <w:sz w:val="24"/>
          <w:szCs w:val="24"/>
        </w:rPr>
        <w:t>oje bei tėvų (globėjų</w:t>
      </w:r>
      <w:r>
        <w:rPr>
          <w:rFonts w:ascii="Times New Roman" w:hAnsi="Times New Roman"/>
          <w:sz w:val="24"/>
          <w:szCs w:val="24"/>
        </w:rPr>
        <w:t>, rūpintojų</w:t>
      </w:r>
      <w:r w:rsidRPr="00381A2F">
        <w:rPr>
          <w:rFonts w:ascii="Times New Roman" w:hAnsi="Times New Roman"/>
          <w:sz w:val="24"/>
          <w:szCs w:val="24"/>
        </w:rPr>
        <w:t xml:space="preserve">) informavimo apie </w:t>
      </w:r>
      <w:r>
        <w:rPr>
          <w:rFonts w:ascii="Times New Roman" w:hAnsi="Times New Roman"/>
          <w:sz w:val="24"/>
          <w:szCs w:val="24"/>
        </w:rPr>
        <w:t>Progimnazij</w:t>
      </w:r>
      <w:r w:rsidRPr="00381A2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je patirtą traumą ar ūmų </w:t>
      </w:r>
      <w:r w:rsidRPr="00381A2F">
        <w:rPr>
          <w:rFonts w:ascii="Times New Roman" w:hAnsi="Times New Roman"/>
          <w:sz w:val="24"/>
          <w:szCs w:val="24"/>
        </w:rPr>
        <w:t>sveikatos sutrikdymą organizavimą ir vykdymą.</w:t>
      </w:r>
    </w:p>
    <w:p w:rsidR="009F6DEE" w:rsidRPr="00381A2F" w:rsidRDefault="009F6DEE" w:rsidP="0056599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81A2F">
        <w:rPr>
          <w:rFonts w:ascii="Times New Roman" w:hAnsi="Times New Roman"/>
          <w:sz w:val="24"/>
          <w:szCs w:val="24"/>
        </w:rPr>
        <w:t xml:space="preserve">. Tvarkos vykdymo kontrolę vykdo </w:t>
      </w:r>
      <w:r>
        <w:rPr>
          <w:rFonts w:ascii="Times New Roman" w:hAnsi="Times New Roman"/>
          <w:sz w:val="24"/>
          <w:szCs w:val="24"/>
        </w:rPr>
        <w:t>Progimnazijos d</w:t>
      </w:r>
      <w:r w:rsidRPr="00381A2F">
        <w:rPr>
          <w:rFonts w:ascii="Times New Roman" w:hAnsi="Times New Roman"/>
          <w:sz w:val="24"/>
          <w:szCs w:val="24"/>
        </w:rPr>
        <w:t>irektorius.</w:t>
      </w:r>
    </w:p>
    <w:p w:rsidR="009F6DEE" w:rsidRPr="00381A2F" w:rsidRDefault="009F6DEE" w:rsidP="009F6DE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381A2F">
        <w:rPr>
          <w:rFonts w:ascii="Times New Roman" w:hAnsi="Times New Roman"/>
          <w:b/>
          <w:sz w:val="24"/>
          <w:szCs w:val="24"/>
        </w:rPr>
        <w:t>____________________________</w:t>
      </w:r>
    </w:p>
    <w:p w:rsidR="00381A2F" w:rsidRDefault="00381A2F" w:rsidP="00381A2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9F6DEE" w:rsidRPr="00381A2F" w:rsidRDefault="009F6DE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9F6DEE" w:rsidRPr="00381A2F" w:rsidSect="0056599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80"/>
    <w:rsid w:val="00381A2F"/>
    <w:rsid w:val="00565998"/>
    <w:rsid w:val="007A23EE"/>
    <w:rsid w:val="00872E80"/>
    <w:rsid w:val="008A787C"/>
    <w:rsid w:val="009F6DEE"/>
    <w:rsid w:val="00AB046C"/>
    <w:rsid w:val="00D95CEB"/>
    <w:rsid w:val="00F5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1A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1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Jankauskienė</dc:creator>
  <cp:lastModifiedBy>User</cp:lastModifiedBy>
  <cp:revision>4</cp:revision>
  <cp:lastPrinted>2017-10-10T06:19:00Z</cp:lastPrinted>
  <dcterms:created xsi:type="dcterms:W3CDTF">2017-10-09T14:43:00Z</dcterms:created>
  <dcterms:modified xsi:type="dcterms:W3CDTF">2017-10-10T06:19:00Z</dcterms:modified>
</cp:coreProperties>
</file>